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640C" w:rsidRDefault="0089640C">
      <w:pPr>
        <w:pStyle w:val="a3"/>
        <w:spacing w:before="156"/>
      </w:pPr>
      <w:r>
        <w:rPr>
          <w:noProof/>
          <w:sz w:val="28"/>
          <w:lang w:bidi="ar-SA"/>
        </w:rPr>
        <w:drawing>
          <wp:inline distT="0" distB="0" distL="0" distR="0">
            <wp:extent cx="9829800" cy="7152875"/>
            <wp:effectExtent l="0" t="0" r="0" b="0"/>
            <wp:docPr id="4" name="Рисунок 4" descr="C:\Users\КСОШ-002\Pictures\2021-08-17 рп сканоер\рп сканоер 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КСОШ-002\Pictures\2021-08-17 рп сканоер\рп сканоер 007.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829800" cy="7152875"/>
                    </a:xfrm>
                    <a:prstGeom prst="rect">
                      <a:avLst/>
                    </a:prstGeom>
                    <a:noFill/>
                    <a:ln>
                      <a:noFill/>
                    </a:ln>
                  </pic:spPr>
                </pic:pic>
              </a:graphicData>
            </a:graphic>
          </wp:inline>
        </w:drawing>
      </w:r>
    </w:p>
    <w:p w:rsidR="00114708" w:rsidRDefault="009F1AEB">
      <w:pPr>
        <w:pStyle w:val="a3"/>
        <w:spacing w:before="156"/>
      </w:pPr>
      <w:bookmarkStart w:id="0" w:name="_GoBack"/>
      <w:bookmarkEnd w:id="0"/>
      <w:r>
        <w:lastRenderedPageBreak/>
        <w:t xml:space="preserve">Программа учебного курса «Физика» для 10-11 классов составлена на основе ООП СОО </w:t>
      </w:r>
      <w:r w:rsidR="00E82802">
        <w:t>МБОУ «</w:t>
      </w:r>
      <w:proofErr w:type="spellStart"/>
      <w:r w:rsidR="00E82802">
        <w:t>Кубяковская</w:t>
      </w:r>
      <w:proofErr w:type="spellEnd"/>
      <w:r w:rsidR="00E82802">
        <w:t xml:space="preserve"> СОШ»</w:t>
      </w:r>
      <w:r>
        <w:t>.</w:t>
      </w:r>
    </w:p>
    <w:p w:rsidR="0089640C" w:rsidRDefault="0089640C">
      <w:pPr>
        <w:pStyle w:val="1"/>
        <w:spacing w:before="8" w:line="273" w:lineRule="exact"/>
      </w:pPr>
    </w:p>
    <w:p w:rsidR="00114708" w:rsidRDefault="009F1AEB">
      <w:pPr>
        <w:pStyle w:val="1"/>
        <w:spacing w:before="8" w:line="273" w:lineRule="exact"/>
      </w:pPr>
      <w:r>
        <w:t>Структура программы</w:t>
      </w:r>
    </w:p>
    <w:p w:rsidR="00114708" w:rsidRDefault="009F1AEB">
      <w:pPr>
        <w:pStyle w:val="a4"/>
        <w:numPr>
          <w:ilvl w:val="0"/>
          <w:numId w:val="6"/>
        </w:numPr>
        <w:tabs>
          <w:tab w:val="left" w:pos="936"/>
        </w:tabs>
        <w:spacing w:line="273" w:lineRule="exact"/>
        <w:rPr>
          <w:sz w:val="24"/>
        </w:rPr>
      </w:pPr>
      <w:r>
        <w:rPr>
          <w:sz w:val="24"/>
        </w:rPr>
        <w:t>Планируемые результаты освоения</w:t>
      </w:r>
      <w:r>
        <w:rPr>
          <w:spacing w:val="-4"/>
          <w:sz w:val="24"/>
        </w:rPr>
        <w:t xml:space="preserve"> </w:t>
      </w:r>
      <w:r>
        <w:rPr>
          <w:sz w:val="24"/>
        </w:rPr>
        <w:t>курса</w:t>
      </w:r>
    </w:p>
    <w:p w:rsidR="00114708" w:rsidRDefault="009F1AEB">
      <w:pPr>
        <w:pStyle w:val="a4"/>
        <w:numPr>
          <w:ilvl w:val="0"/>
          <w:numId w:val="6"/>
        </w:numPr>
        <w:tabs>
          <w:tab w:val="left" w:pos="936"/>
        </w:tabs>
        <w:spacing w:before="2"/>
        <w:rPr>
          <w:sz w:val="24"/>
        </w:rPr>
      </w:pPr>
      <w:r>
        <w:rPr>
          <w:sz w:val="24"/>
        </w:rPr>
        <w:t>Содержание курса</w:t>
      </w:r>
      <w:r>
        <w:rPr>
          <w:spacing w:val="3"/>
          <w:sz w:val="24"/>
        </w:rPr>
        <w:t xml:space="preserve"> </w:t>
      </w:r>
      <w:r>
        <w:rPr>
          <w:sz w:val="24"/>
        </w:rPr>
        <w:t>физики</w:t>
      </w:r>
    </w:p>
    <w:p w:rsidR="00114708" w:rsidRDefault="009F1AEB">
      <w:pPr>
        <w:pStyle w:val="a4"/>
        <w:numPr>
          <w:ilvl w:val="0"/>
          <w:numId w:val="6"/>
        </w:numPr>
        <w:tabs>
          <w:tab w:val="left" w:pos="997"/>
          <w:tab w:val="left" w:pos="999"/>
        </w:tabs>
        <w:ind w:left="998" w:hanging="409"/>
        <w:rPr>
          <w:sz w:val="24"/>
        </w:rPr>
      </w:pPr>
      <w:r>
        <w:rPr>
          <w:sz w:val="24"/>
        </w:rPr>
        <w:t>Тематическое планирование с видами учебной</w:t>
      </w:r>
      <w:r>
        <w:rPr>
          <w:spacing w:val="-32"/>
          <w:sz w:val="24"/>
        </w:rPr>
        <w:t xml:space="preserve"> </w:t>
      </w:r>
      <w:r>
        <w:rPr>
          <w:sz w:val="24"/>
        </w:rPr>
        <w:t>деятельности</w:t>
      </w:r>
    </w:p>
    <w:p w:rsidR="00114708" w:rsidRDefault="009F1AEB">
      <w:pPr>
        <w:pStyle w:val="1"/>
        <w:numPr>
          <w:ilvl w:val="0"/>
          <w:numId w:val="5"/>
        </w:numPr>
        <w:tabs>
          <w:tab w:val="left" w:pos="475"/>
        </w:tabs>
        <w:spacing w:before="170" w:line="235" w:lineRule="auto"/>
        <w:ind w:right="2350" w:hanging="183"/>
        <w:jc w:val="both"/>
      </w:pPr>
      <w:r>
        <w:t xml:space="preserve">Личностные, </w:t>
      </w:r>
      <w:proofErr w:type="spellStart"/>
      <w:r>
        <w:t>метапредметные</w:t>
      </w:r>
      <w:proofErr w:type="spellEnd"/>
      <w:r>
        <w:t xml:space="preserve"> и предметные результаты освоения учебного предмета, курса (за все годы обучения) Личностные результаты </w:t>
      </w:r>
      <w:r>
        <w:rPr>
          <w:b w:val="0"/>
        </w:rPr>
        <w:t>освоения учебного предмета</w:t>
      </w:r>
      <w:r>
        <w:rPr>
          <w:b w:val="0"/>
          <w:spacing w:val="7"/>
        </w:rPr>
        <w:t xml:space="preserve"> </w:t>
      </w:r>
      <w:r>
        <w:t>физика:</w:t>
      </w:r>
    </w:p>
    <w:p w:rsidR="00114708" w:rsidRDefault="009F1AEB">
      <w:pPr>
        <w:pStyle w:val="a4"/>
        <w:numPr>
          <w:ilvl w:val="0"/>
          <w:numId w:val="4"/>
        </w:numPr>
        <w:tabs>
          <w:tab w:val="left" w:pos="499"/>
        </w:tabs>
        <w:spacing w:before="5" w:line="237" w:lineRule="auto"/>
        <w:ind w:right="114" w:firstLine="0"/>
        <w:jc w:val="both"/>
        <w:rPr>
          <w:sz w:val="24"/>
        </w:rPr>
      </w:pPr>
      <w:r>
        <w:rPr>
          <w:sz w:val="24"/>
        </w:rPr>
        <w:t>российская гражданская идентичность, патриотизм, уважение к своему народу, чувства ответственности перед Родиной, гордости за свой край, свою Родину, прошлое и настоящее многонационального народа России, уважение государственных символов (герб, флаг,</w:t>
      </w:r>
      <w:r>
        <w:rPr>
          <w:spacing w:val="-18"/>
          <w:sz w:val="24"/>
        </w:rPr>
        <w:t xml:space="preserve"> </w:t>
      </w:r>
      <w:r>
        <w:rPr>
          <w:sz w:val="24"/>
        </w:rPr>
        <w:t>гимн);</w:t>
      </w:r>
    </w:p>
    <w:p w:rsidR="00114708" w:rsidRDefault="009F1AEB">
      <w:pPr>
        <w:pStyle w:val="a4"/>
        <w:numPr>
          <w:ilvl w:val="0"/>
          <w:numId w:val="4"/>
        </w:numPr>
        <w:tabs>
          <w:tab w:val="left" w:pos="508"/>
        </w:tabs>
        <w:spacing w:before="3" w:line="240" w:lineRule="auto"/>
        <w:ind w:right="108" w:firstLine="0"/>
        <w:jc w:val="both"/>
        <w:rPr>
          <w:sz w:val="24"/>
        </w:rPr>
      </w:pPr>
      <w:proofErr w:type="gramStart"/>
      <w:r>
        <w:rPr>
          <w:sz w:val="24"/>
        </w:rPr>
        <w:t>гражданская позиция как активного и ответственного члена российского общества, осознающего свои конституционные права и обязанности, уважающего закон и правопорядок, обладающего чувством собственного достоинства, осознанно принимающего традиционные национальные и общечеловеческие гуманистические и демократические</w:t>
      </w:r>
      <w:r>
        <w:rPr>
          <w:spacing w:val="8"/>
          <w:sz w:val="24"/>
        </w:rPr>
        <w:t xml:space="preserve"> </w:t>
      </w:r>
      <w:r>
        <w:rPr>
          <w:sz w:val="24"/>
        </w:rPr>
        <w:t>ценности;</w:t>
      </w:r>
      <w:proofErr w:type="gramEnd"/>
    </w:p>
    <w:p w:rsidR="00114708" w:rsidRDefault="009F1AEB">
      <w:pPr>
        <w:pStyle w:val="a4"/>
        <w:numPr>
          <w:ilvl w:val="0"/>
          <w:numId w:val="4"/>
        </w:numPr>
        <w:tabs>
          <w:tab w:val="left" w:pos="494"/>
        </w:tabs>
        <w:spacing w:line="274" w:lineRule="exact"/>
        <w:ind w:left="493" w:hanging="264"/>
        <w:jc w:val="both"/>
        <w:rPr>
          <w:sz w:val="24"/>
        </w:rPr>
      </w:pPr>
      <w:r>
        <w:rPr>
          <w:sz w:val="24"/>
        </w:rPr>
        <w:t>готовность к служению Отечеству, его</w:t>
      </w:r>
      <w:r>
        <w:rPr>
          <w:spacing w:val="4"/>
          <w:sz w:val="24"/>
        </w:rPr>
        <w:t xml:space="preserve"> </w:t>
      </w:r>
      <w:r>
        <w:rPr>
          <w:sz w:val="24"/>
        </w:rPr>
        <w:t>защите;</w:t>
      </w:r>
    </w:p>
    <w:p w:rsidR="00114708" w:rsidRDefault="009F1AEB">
      <w:pPr>
        <w:pStyle w:val="a4"/>
        <w:numPr>
          <w:ilvl w:val="0"/>
          <w:numId w:val="4"/>
        </w:numPr>
        <w:tabs>
          <w:tab w:val="left" w:pos="494"/>
        </w:tabs>
        <w:spacing w:before="2" w:line="240" w:lineRule="auto"/>
        <w:ind w:right="103" w:firstLine="0"/>
        <w:jc w:val="both"/>
        <w:rPr>
          <w:sz w:val="24"/>
        </w:rPr>
      </w:pPr>
      <w:proofErr w:type="spellStart"/>
      <w:r>
        <w:rPr>
          <w:sz w:val="24"/>
        </w:rPr>
        <w:t>сформированность</w:t>
      </w:r>
      <w:proofErr w:type="spellEnd"/>
      <w:r>
        <w:rPr>
          <w:sz w:val="24"/>
        </w:rPr>
        <w:t xml:space="preserve">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w:t>
      </w:r>
      <w:r>
        <w:rPr>
          <w:spacing w:val="-7"/>
          <w:sz w:val="24"/>
        </w:rPr>
        <w:t xml:space="preserve"> </w:t>
      </w:r>
      <w:r>
        <w:rPr>
          <w:sz w:val="24"/>
        </w:rPr>
        <w:t>мире;</w:t>
      </w:r>
    </w:p>
    <w:p w:rsidR="00114708" w:rsidRDefault="009F1AEB">
      <w:pPr>
        <w:pStyle w:val="a4"/>
        <w:numPr>
          <w:ilvl w:val="0"/>
          <w:numId w:val="4"/>
        </w:numPr>
        <w:tabs>
          <w:tab w:val="left" w:pos="576"/>
        </w:tabs>
        <w:spacing w:before="3" w:line="237" w:lineRule="auto"/>
        <w:ind w:right="108" w:firstLine="0"/>
        <w:jc w:val="both"/>
        <w:rPr>
          <w:sz w:val="24"/>
        </w:rPr>
      </w:pPr>
      <w:proofErr w:type="spellStart"/>
      <w:r>
        <w:rPr>
          <w:sz w:val="24"/>
        </w:rPr>
        <w:t>сформированность</w:t>
      </w:r>
      <w:proofErr w:type="spellEnd"/>
      <w:r>
        <w:rPr>
          <w:sz w:val="24"/>
        </w:rPr>
        <w:t xml:space="preserve">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w:t>
      </w:r>
      <w:r>
        <w:rPr>
          <w:spacing w:val="-10"/>
          <w:sz w:val="24"/>
        </w:rPr>
        <w:t xml:space="preserve"> </w:t>
      </w:r>
      <w:r>
        <w:rPr>
          <w:sz w:val="24"/>
        </w:rPr>
        <w:t>деятельности;</w:t>
      </w:r>
    </w:p>
    <w:p w:rsidR="00114708" w:rsidRDefault="009F1AEB">
      <w:pPr>
        <w:pStyle w:val="a4"/>
        <w:numPr>
          <w:ilvl w:val="0"/>
          <w:numId w:val="4"/>
        </w:numPr>
        <w:tabs>
          <w:tab w:val="left" w:pos="547"/>
        </w:tabs>
        <w:spacing w:before="3" w:line="240" w:lineRule="auto"/>
        <w:ind w:right="111" w:firstLine="0"/>
        <w:jc w:val="both"/>
        <w:rPr>
          <w:sz w:val="24"/>
        </w:rPr>
      </w:pPr>
      <w:r>
        <w:rPr>
          <w:sz w:val="24"/>
        </w:rPr>
        <w:t>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w:t>
      </w:r>
      <w:r>
        <w:rPr>
          <w:spacing w:val="2"/>
          <w:sz w:val="24"/>
        </w:rPr>
        <w:t xml:space="preserve"> </w:t>
      </w:r>
      <w:r>
        <w:rPr>
          <w:sz w:val="24"/>
        </w:rPr>
        <w:t>достижения;</w:t>
      </w:r>
    </w:p>
    <w:p w:rsidR="00114708" w:rsidRDefault="009F1AEB">
      <w:pPr>
        <w:pStyle w:val="a4"/>
        <w:numPr>
          <w:ilvl w:val="0"/>
          <w:numId w:val="4"/>
        </w:numPr>
        <w:tabs>
          <w:tab w:val="left" w:pos="590"/>
        </w:tabs>
        <w:spacing w:before="3" w:line="237" w:lineRule="auto"/>
        <w:ind w:right="104" w:firstLine="0"/>
        <w:jc w:val="both"/>
        <w:rPr>
          <w:sz w:val="24"/>
        </w:rPr>
      </w:pPr>
      <w:r>
        <w:rPr>
          <w:sz w:val="24"/>
        </w:rPr>
        <w:t>навыки сотрудничества со сверстниками, детьми младшего возраста, взрослыми в образовательной, общественно полезной, учебн</w:t>
      </w:r>
      <w:proofErr w:type="gramStart"/>
      <w:r>
        <w:rPr>
          <w:sz w:val="24"/>
        </w:rPr>
        <w:t>о-</w:t>
      </w:r>
      <w:proofErr w:type="gramEnd"/>
      <w:r>
        <w:rPr>
          <w:sz w:val="24"/>
        </w:rPr>
        <w:t xml:space="preserve"> исследовательской, проектной и других видах</w:t>
      </w:r>
      <w:r>
        <w:rPr>
          <w:spacing w:val="-5"/>
          <w:sz w:val="24"/>
        </w:rPr>
        <w:t xml:space="preserve"> </w:t>
      </w:r>
      <w:r>
        <w:rPr>
          <w:sz w:val="24"/>
        </w:rPr>
        <w:t>деятельности;</w:t>
      </w:r>
    </w:p>
    <w:p w:rsidR="00114708" w:rsidRDefault="009F1AEB">
      <w:pPr>
        <w:pStyle w:val="a4"/>
        <w:numPr>
          <w:ilvl w:val="0"/>
          <w:numId w:val="4"/>
        </w:numPr>
        <w:tabs>
          <w:tab w:val="left" w:pos="494"/>
        </w:tabs>
        <w:spacing w:before="4"/>
        <w:ind w:left="493" w:hanging="264"/>
        <w:jc w:val="both"/>
        <w:rPr>
          <w:sz w:val="24"/>
        </w:rPr>
      </w:pPr>
      <w:r>
        <w:rPr>
          <w:sz w:val="24"/>
        </w:rPr>
        <w:t>нравственное сознание и поведение на основе усвоения общечеловеческих</w:t>
      </w:r>
      <w:r>
        <w:rPr>
          <w:spacing w:val="-3"/>
          <w:sz w:val="24"/>
        </w:rPr>
        <w:t xml:space="preserve"> </w:t>
      </w:r>
      <w:r>
        <w:rPr>
          <w:sz w:val="24"/>
        </w:rPr>
        <w:t>ценностей;</w:t>
      </w:r>
    </w:p>
    <w:p w:rsidR="00114708" w:rsidRDefault="009F1AEB">
      <w:pPr>
        <w:pStyle w:val="a4"/>
        <w:numPr>
          <w:ilvl w:val="0"/>
          <w:numId w:val="4"/>
        </w:numPr>
        <w:tabs>
          <w:tab w:val="left" w:pos="504"/>
        </w:tabs>
        <w:spacing w:line="242" w:lineRule="auto"/>
        <w:ind w:right="104" w:firstLine="0"/>
        <w:jc w:val="both"/>
        <w:rPr>
          <w:sz w:val="24"/>
        </w:rPr>
      </w:pPr>
      <w:r>
        <w:rPr>
          <w:sz w:val="24"/>
        </w:rPr>
        <w:t>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w:t>
      </w:r>
      <w:r>
        <w:rPr>
          <w:spacing w:val="-2"/>
          <w:sz w:val="24"/>
        </w:rPr>
        <w:t xml:space="preserve"> </w:t>
      </w:r>
      <w:r>
        <w:rPr>
          <w:sz w:val="24"/>
        </w:rPr>
        <w:t>деятельности;</w:t>
      </w:r>
    </w:p>
    <w:p w:rsidR="00114708" w:rsidRDefault="009F1AEB">
      <w:pPr>
        <w:pStyle w:val="a4"/>
        <w:numPr>
          <w:ilvl w:val="0"/>
          <w:numId w:val="4"/>
        </w:numPr>
        <w:tabs>
          <w:tab w:val="left" w:pos="614"/>
        </w:tabs>
        <w:spacing w:line="271" w:lineRule="exact"/>
        <w:ind w:left="613" w:hanging="384"/>
        <w:jc w:val="both"/>
        <w:rPr>
          <w:sz w:val="24"/>
        </w:rPr>
      </w:pPr>
      <w:r>
        <w:rPr>
          <w:sz w:val="24"/>
        </w:rPr>
        <w:t>эстетическое отношение к миру, включая эстетику быта, научного и технического творчества, спорта, общественных</w:t>
      </w:r>
      <w:r>
        <w:rPr>
          <w:spacing w:val="-15"/>
          <w:sz w:val="24"/>
        </w:rPr>
        <w:t xml:space="preserve"> </w:t>
      </w:r>
      <w:r>
        <w:rPr>
          <w:sz w:val="24"/>
        </w:rPr>
        <w:t>отношений;</w:t>
      </w:r>
    </w:p>
    <w:p w:rsidR="00114708" w:rsidRDefault="009F1AEB">
      <w:pPr>
        <w:pStyle w:val="a4"/>
        <w:numPr>
          <w:ilvl w:val="0"/>
          <w:numId w:val="4"/>
        </w:numPr>
        <w:tabs>
          <w:tab w:val="left" w:pos="614"/>
        </w:tabs>
        <w:spacing w:before="1"/>
        <w:ind w:left="613" w:hanging="384"/>
        <w:jc w:val="both"/>
        <w:rPr>
          <w:sz w:val="24"/>
        </w:rPr>
      </w:pPr>
      <w:r>
        <w:rPr>
          <w:sz w:val="24"/>
        </w:rPr>
        <w:t>принятие и реализацию ценностей здорового и безопасного образа</w:t>
      </w:r>
      <w:r>
        <w:rPr>
          <w:spacing w:val="2"/>
          <w:sz w:val="24"/>
        </w:rPr>
        <w:t xml:space="preserve"> </w:t>
      </w:r>
      <w:r>
        <w:rPr>
          <w:sz w:val="24"/>
        </w:rPr>
        <w:t>жизни,</w:t>
      </w:r>
    </w:p>
    <w:p w:rsidR="00114708" w:rsidRDefault="009F1AEB">
      <w:pPr>
        <w:pStyle w:val="a3"/>
        <w:spacing w:line="242" w:lineRule="auto"/>
        <w:ind w:right="149"/>
        <w:jc w:val="both"/>
      </w:pPr>
      <w:r>
        <w:t>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w:t>
      </w:r>
    </w:p>
    <w:p w:rsidR="00114708" w:rsidRDefault="00114708">
      <w:pPr>
        <w:spacing w:line="242" w:lineRule="auto"/>
        <w:jc w:val="both"/>
        <w:sectPr w:rsidR="00114708">
          <w:footerReference w:type="default" r:id="rId9"/>
          <w:pgSz w:w="16840" w:h="11910" w:orient="landscape"/>
          <w:pgMar w:top="1100" w:right="740" w:bottom="1460" w:left="620" w:header="0" w:footer="1278" w:gutter="0"/>
          <w:pgNumType w:start="1"/>
          <w:cols w:space="720"/>
        </w:sectPr>
      </w:pPr>
    </w:p>
    <w:p w:rsidR="00114708" w:rsidRDefault="009F1AEB">
      <w:pPr>
        <w:pStyle w:val="a4"/>
        <w:numPr>
          <w:ilvl w:val="0"/>
          <w:numId w:val="4"/>
        </w:numPr>
        <w:tabs>
          <w:tab w:val="left" w:pos="638"/>
        </w:tabs>
        <w:spacing w:before="65" w:line="242" w:lineRule="auto"/>
        <w:ind w:right="124" w:firstLine="0"/>
        <w:rPr>
          <w:sz w:val="24"/>
        </w:rPr>
      </w:pPr>
      <w:r>
        <w:rPr>
          <w:sz w:val="24"/>
        </w:rPr>
        <w:lastRenderedPageBreak/>
        <w:t>бережное, ответственное и компетентное отношение к физическому и психологическому здоровью, как собственному, так и других людей, умение оказывать первую</w:t>
      </w:r>
      <w:r>
        <w:rPr>
          <w:spacing w:val="4"/>
          <w:sz w:val="24"/>
        </w:rPr>
        <w:t xml:space="preserve"> </w:t>
      </w:r>
      <w:r>
        <w:rPr>
          <w:sz w:val="24"/>
        </w:rPr>
        <w:t>помощь;</w:t>
      </w:r>
    </w:p>
    <w:p w:rsidR="00114708" w:rsidRDefault="009F1AEB">
      <w:pPr>
        <w:pStyle w:val="a4"/>
        <w:numPr>
          <w:ilvl w:val="0"/>
          <w:numId w:val="4"/>
        </w:numPr>
        <w:tabs>
          <w:tab w:val="left" w:pos="686"/>
        </w:tabs>
        <w:spacing w:line="242" w:lineRule="auto"/>
        <w:ind w:right="105" w:firstLine="0"/>
        <w:rPr>
          <w:sz w:val="24"/>
        </w:rPr>
      </w:pPr>
      <w:proofErr w:type="gramStart"/>
      <w:r>
        <w:rPr>
          <w:sz w:val="24"/>
        </w:rPr>
        <w:t>осознанный выбор будущей профессии и возможностей реализации собственных жизненных планов; отношение к профессиональной деятельности как возможности участия в решении личных, общественных, государственных, общенациональных</w:t>
      </w:r>
      <w:r>
        <w:rPr>
          <w:spacing w:val="5"/>
          <w:sz w:val="24"/>
        </w:rPr>
        <w:t xml:space="preserve"> </w:t>
      </w:r>
      <w:r>
        <w:rPr>
          <w:sz w:val="24"/>
        </w:rPr>
        <w:t>проблем;</w:t>
      </w:r>
      <w:proofErr w:type="gramEnd"/>
    </w:p>
    <w:p w:rsidR="00114708" w:rsidRDefault="009F1AEB">
      <w:pPr>
        <w:pStyle w:val="a4"/>
        <w:numPr>
          <w:ilvl w:val="0"/>
          <w:numId w:val="4"/>
        </w:numPr>
        <w:tabs>
          <w:tab w:val="left" w:pos="724"/>
        </w:tabs>
        <w:spacing w:line="242" w:lineRule="auto"/>
        <w:ind w:right="105" w:firstLine="0"/>
        <w:rPr>
          <w:sz w:val="24"/>
        </w:rPr>
      </w:pPr>
      <w:proofErr w:type="spellStart"/>
      <w:r>
        <w:rPr>
          <w:sz w:val="24"/>
        </w:rPr>
        <w:t>сформированность</w:t>
      </w:r>
      <w:proofErr w:type="spellEnd"/>
      <w:r>
        <w:rPr>
          <w:sz w:val="24"/>
        </w:rPr>
        <w:t xml:space="preserve"> экологического мышления, понимания влияния социально-экономических процессов на состояние природной и социальной среды; приобретение опыта эколого-направленной</w:t>
      </w:r>
      <w:r>
        <w:rPr>
          <w:spacing w:val="-3"/>
          <w:sz w:val="24"/>
        </w:rPr>
        <w:t xml:space="preserve"> </w:t>
      </w:r>
      <w:r>
        <w:rPr>
          <w:sz w:val="24"/>
        </w:rPr>
        <w:t>деятельности;</w:t>
      </w:r>
    </w:p>
    <w:p w:rsidR="00114708" w:rsidRDefault="009F1AEB">
      <w:pPr>
        <w:pStyle w:val="a4"/>
        <w:numPr>
          <w:ilvl w:val="0"/>
          <w:numId w:val="4"/>
        </w:numPr>
        <w:tabs>
          <w:tab w:val="left" w:pos="610"/>
        </w:tabs>
        <w:spacing w:line="271" w:lineRule="exact"/>
        <w:ind w:left="609" w:hanging="380"/>
        <w:rPr>
          <w:sz w:val="24"/>
        </w:rPr>
      </w:pPr>
      <w:r>
        <w:rPr>
          <w:sz w:val="24"/>
        </w:rPr>
        <w:t>ответственное отношение к созданию семьи на основе осознанного принятия ценностей семейной</w:t>
      </w:r>
      <w:r>
        <w:rPr>
          <w:spacing w:val="-13"/>
          <w:sz w:val="24"/>
        </w:rPr>
        <w:t xml:space="preserve"> </w:t>
      </w:r>
      <w:r>
        <w:rPr>
          <w:sz w:val="24"/>
        </w:rPr>
        <w:t>жизни.</w:t>
      </w:r>
    </w:p>
    <w:p w:rsidR="00114708" w:rsidRDefault="00114708">
      <w:pPr>
        <w:pStyle w:val="a3"/>
        <w:spacing w:before="1"/>
        <w:ind w:left="0"/>
        <w:rPr>
          <w:sz w:val="23"/>
        </w:rPr>
      </w:pPr>
    </w:p>
    <w:p w:rsidR="00114708" w:rsidRDefault="009F1AEB">
      <w:pPr>
        <w:ind w:left="470"/>
        <w:jc w:val="both"/>
        <w:rPr>
          <w:b/>
          <w:sz w:val="24"/>
        </w:rPr>
      </w:pPr>
      <w:proofErr w:type="spellStart"/>
      <w:r>
        <w:rPr>
          <w:b/>
          <w:sz w:val="24"/>
        </w:rPr>
        <w:t>Метапредметные</w:t>
      </w:r>
      <w:proofErr w:type="spellEnd"/>
      <w:r>
        <w:rPr>
          <w:b/>
          <w:sz w:val="24"/>
        </w:rPr>
        <w:t xml:space="preserve"> результаты </w:t>
      </w:r>
      <w:r>
        <w:rPr>
          <w:sz w:val="24"/>
        </w:rPr>
        <w:t xml:space="preserve">освоения учебного предмета </w:t>
      </w:r>
      <w:r>
        <w:rPr>
          <w:b/>
          <w:sz w:val="24"/>
        </w:rPr>
        <w:t>физика:</w:t>
      </w:r>
    </w:p>
    <w:p w:rsidR="00114708" w:rsidRDefault="009F1AEB">
      <w:pPr>
        <w:pStyle w:val="a4"/>
        <w:numPr>
          <w:ilvl w:val="0"/>
          <w:numId w:val="3"/>
        </w:numPr>
        <w:tabs>
          <w:tab w:val="left" w:pos="542"/>
        </w:tabs>
        <w:spacing w:before="2" w:line="240" w:lineRule="auto"/>
        <w:ind w:right="105" w:firstLine="0"/>
        <w:jc w:val="both"/>
        <w:rPr>
          <w:sz w:val="24"/>
        </w:rPr>
      </w:pPr>
      <w:r>
        <w:rPr>
          <w:sz w:val="24"/>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w:t>
      </w:r>
      <w:r>
        <w:rPr>
          <w:spacing w:val="-3"/>
          <w:sz w:val="24"/>
        </w:rPr>
        <w:t xml:space="preserve"> </w:t>
      </w:r>
      <w:r>
        <w:rPr>
          <w:sz w:val="24"/>
        </w:rPr>
        <w:t>ситуациях;</w:t>
      </w:r>
    </w:p>
    <w:p w:rsidR="00114708" w:rsidRDefault="009F1AEB">
      <w:pPr>
        <w:pStyle w:val="a4"/>
        <w:numPr>
          <w:ilvl w:val="0"/>
          <w:numId w:val="3"/>
        </w:numPr>
        <w:tabs>
          <w:tab w:val="left" w:pos="504"/>
        </w:tabs>
        <w:spacing w:line="242" w:lineRule="auto"/>
        <w:ind w:right="111" w:firstLine="0"/>
        <w:jc w:val="both"/>
        <w:rPr>
          <w:sz w:val="24"/>
        </w:rPr>
      </w:pPr>
      <w:r>
        <w:rPr>
          <w:sz w:val="24"/>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114708" w:rsidRDefault="009F1AEB">
      <w:pPr>
        <w:pStyle w:val="a4"/>
        <w:numPr>
          <w:ilvl w:val="0"/>
          <w:numId w:val="3"/>
        </w:numPr>
        <w:tabs>
          <w:tab w:val="left" w:pos="547"/>
        </w:tabs>
        <w:spacing w:line="242" w:lineRule="auto"/>
        <w:ind w:right="114" w:firstLine="0"/>
        <w:jc w:val="both"/>
        <w:rPr>
          <w:sz w:val="24"/>
        </w:rPr>
      </w:pPr>
      <w:r>
        <w:rPr>
          <w:sz w:val="24"/>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w:t>
      </w:r>
      <w:r>
        <w:rPr>
          <w:spacing w:val="-20"/>
          <w:sz w:val="24"/>
        </w:rPr>
        <w:t xml:space="preserve"> </w:t>
      </w:r>
      <w:r>
        <w:rPr>
          <w:sz w:val="24"/>
        </w:rPr>
        <w:t>познания;</w:t>
      </w:r>
    </w:p>
    <w:p w:rsidR="00114708" w:rsidRDefault="009F1AEB">
      <w:pPr>
        <w:pStyle w:val="a4"/>
        <w:numPr>
          <w:ilvl w:val="0"/>
          <w:numId w:val="3"/>
        </w:numPr>
        <w:tabs>
          <w:tab w:val="left" w:pos="556"/>
        </w:tabs>
        <w:spacing w:line="240" w:lineRule="auto"/>
        <w:ind w:right="114" w:firstLine="0"/>
        <w:jc w:val="both"/>
        <w:rPr>
          <w:sz w:val="24"/>
        </w:rPr>
      </w:pPr>
      <w:r>
        <w:rPr>
          <w:sz w:val="24"/>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w:t>
      </w:r>
      <w:r>
        <w:rPr>
          <w:spacing w:val="-2"/>
          <w:sz w:val="24"/>
        </w:rPr>
        <w:t xml:space="preserve"> </w:t>
      </w:r>
      <w:r>
        <w:rPr>
          <w:sz w:val="24"/>
        </w:rPr>
        <w:t>источников;</w:t>
      </w:r>
    </w:p>
    <w:p w:rsidR="00114708" w:rsidRDefault="009F1AEB">
      <w:pPr>
        <w:pStyle w:val="a4"/>
        <w:numPr>
          <w:ilvl w:val="0"/>
          <w:numId w:val="3"/>
        </w:numPr>
        <w:tabs>
          <w:tab w:val="left" w:pos="504"/>
        </w:tabs>
        <w:spacing w:line="240" w:lineRule="auto"/>
        <w:ind w:right="116" w:firstLine="0"/>
        <w:jc w:val="both"/>
        <w:rPr>
          <w:sz w:val="24"/>
        </w:rPr>
      </w:pPr>
      <w:r>
        <w:rPr>
          <w:sz w:val="24"/>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w:t>
      </w:r>
      <w:r>
        <w:rPr>
          <w:spacing w:val="5"/>
          <w:sz w:val="24"/>
        </w:rPr>
        <w:t xml:space="preserve"> </w:t>
      </w:r>
      <w:r>
        <w:rPr>
          <w:sz w:val="24"/>
        </w:rPr>
        <w:t>безопасности;</w:t>
      </w:r>
    </w:p>
    <w:p w:rsidR="00114708" w:rsidRDefault="009F1AEB">
      <w:pPr>
        <w:pStyle w:val="a4"/>
        <w:numPr>
          <w:ilvl w:val="0"/>
          <w:numId w:val="3"/>
        </w:numPr>
        <w:tabs>
          <w:tab w:val="left" w:pos="494"/>
        </w:tabs>
        <w:spacing w:line="274" w:lineRule="exact"/>
        <w:ind w:left="493" w:hanging="264"/>
        <w:jc w:val="both"/>
        <w:rPr>
          <w:sz w:val="24"/>
        </w:rPr>
      </w:pPr>
      <w:r>
        <w:rPr>
          <w:sz w:val="24"/>
        </w:rPr>
        <w:t>умение определять назначение и функции различных социальных</w:t>
      </w:r>
      <w:r>
        <w:rPr>
          <w:spacing w:val="-4"/>
          <w:sz w:val="24"/>
        </w:rPr>
        <w:t xml:space="preserve"> </w:t>
      </w:r>
      <w:r>
        <w:rPr>
          <w:sz w:val="24"/>
        </w:rPr>
        <w:t>институтов;</w:t>
      </w:r>
    </w:p>
    <w:p w:rsidR="00114708" w:rsidRDefault="009F1AEB">
      <w:pPr>
        <w:pStyle w:val="a4"/>
        <w:numPr>
          <w:ilvl w:val="0"/>
          <w:numId w:val="3"/>
        </w:numPr>
        <w:tabs>
          <w:tab w:val="left" w:pos="571"/>
        </w:tabs>
        <w:spacing w:line="237" w:lineRule="auto"/>
        <w:ind w:right="119" w:firstLine="0"/>
        <w:jc w:val="both"/>
        <w:rPr>
          <w:sz w:val="24"/>
        </w:rPr>
      </w:pPr>
      <w:r>
        <w:rPr>
          <w:sz w:val="24"/>
        </w:rPr>
        <w:t>умение самостоятельно оценивать и принимать решения, определяющие стратегию поведения, с учетом гражданских и нравственных ценностей;</w:t>
      </w:r>
    </w:p>
    <w:p w:rsidR="00114708" w:rsidRDefault="009F1AEB">
      <w:pPr>
        <w:pStyle w:val="a4"/>
        <w:numPr>
          <w:ilvl w:val="0"/>
          <w:numId w:val="3"/>
        </w:numPr>
        <w:tabs>
          <w:tab w:val="left" w:pos="494"/>
        </w:tabs>
        <w:ind w:left="493" w:hanging="264"/>
        <w:jc w:val="both"/>
        <w:rPr>
          <w:sz w:val="24"/>
        </w:rPr>
      </w:pPr>
      <w:r>
        <w:rPr>
          <w:sz w:val="24"/>
        </w:rPr>
        <w:t>владение языковыми средствами - умение ясно, логично и точно излагать свою точку зрения, использовать адекватные языковые</w:t>
      </w:r>
      <w:r>
        <w:rPr>
          <w:spacing w:val="-33"/>
          <w:sz w:val="24"/>
        </w:rPr>
        <w:t xml:space="preserve"> </w:t>
      </w:r>
      <w:r>
        <w:rPr>
          <w:sz w:val="24"/>
        </w:rPr>
        <w:t>средства;</w:t>
      </w:r>
    </w:p>
    <w:p w:rsidR="00114708" w:rsidRDefault="009F1AEB">
      <w:pPr>
        <w:pStyle w:val="a4"/>
        <w:numPr>
          <w:ilvl w:val="0"/>
          <w:numId w:val="3"/>
        </w:numPr>
        <w:tabs>
          <w:tab w:val="left" w:pos="504"/>
        </w:tabs>
        <w:spacing w:line="242" w:lineRule="auto"/>
        <w:ind w:right="120" w:firstLine="0"/>
        <w:jc w:val="both"/>
        <w:rPr>
          <w:sz w:val="24"/>
        </w:rPr>
      </w:pPr>
      <w:r>
        <w:rPr>
          <w:sz w:val="24"/>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w:t>
      </w:r>
      <w:r>
        <w:rPr>
          <w:spacing w:val="-11"/>
          <w:sz w:val="24"/>
        </w:rPr>
        <w:t xml:space="preserve"> </w:t>
      </w:r>
      <w:r>
        <w:rPr>
          <w:sz w:val="24"/>
        </w:rPr>
        <w:t>достижения.</w:t>
      </w:r>
    </w:p>
    <w:p w:rsidR="00114708" w:rsidRDefault="00114708">
      <w:pPr>
        <w:pStyle w:val="a3"/>
        <w:spacing w:before="6"/>
        <w:ind w:left="0"/>
        <w:rPr>
          <w:sz w:val="23"/>
        </w:rPr>
      </w:pPr>
    </w:p>
    <w:p w:rsidR="00114708" w:rsidRDefault="009F1AEB">
      <w:pPr>
        <w:spacing w:before="1"/>
        <w:ind w:left="230"/>
        <w:rPr>
          <w:b/>
          <w:sz w:val="24"/>
        </w:rPr>
      </w:pPr>
      <w:r>
        <w:rPr>
          <w:b/>
          <w:sz w:val="24"/>
        </w:rPr>
        <w:t xml:space="preserve">Предметные результаты </w:t>
      </w:r>
      <w:r>
        <w:rPr>
          <w:sz w:val="24"/>
        </w:rPr>
        <w:t xml:space="preserve">освоения учебного предмета </w:t>
      </w:r>
      <w:r>
        <w:rPr>
          <w:b/>
          <w:sz w:val="24"/>
        </w:rPr>
        <w:t>физика:</w:t>
      </w:r>
    </w:p>
    <w:p w:rsidR="00114708" w:rsidRDefault="009F1AEB">
      <w:pPr>
        <w:pStyle w:val="1"/>
        <w:spacing w:before="3" w:line="276" w:lineRule="exact"/>
      </w:pPr>
      <w:r>
        <w:t>Выпускник научится:</w:t>
      </w:r>
    </w:p>
    <w:p w:rsidR="00114708" w:rsidRDefault="009F1AEB">
      <w:pPr>
        <w:pStyle w:val="a4"/>
        <w:numPr>
          <w:ilvl w:val="1"/>
          <w:numId w:val="3"/>
        </w:numPr>
        <w:tabs>
          <w:tab w:val="left" w:pos="935"/>
          <w:tab w:val="left" w:pos="936"/>
        </w:tabs>
        <w:spacing w:before="2" w:line="237" w:lineRule="auto"/>
        <w:ind w:right="204" w:hanging="360"/>
        <w:rPr>
          <w:sz w:val="24"/>
        </w:rPr>
      </w:pPr>
      <w:r>
        <w:rPr>
          <w:sz w:val="24"/>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w:t>
      </w:r>
      <w:r>
        <w:rPr>
          <w:spacing w:val="7"/>
          <w:sz w:val="24"/>
        </w:rPr>
        <w:t xml:space="preserve"> </w:t>
      </w:r>
      <w:r>
        <w:rPr>
          <w:sz w:val="24"/>
        </w:rPr>
        <w:t>людей;</w:t>
      </w:r>
    </w:p>
    <w:p w:rsidR="00114708" w:rsidRDefault="00114708">
      <w:pPr>
        <w:spacing w:line="237" w:lineRule="auto"/>
        <w:rPr>
          <w:sz w:val="24"/>
        </w:rPr>
        <w:sectPr w:rsidR="00114708">
          <w:pgSz w:w="16840" w:h="11910" w:orient="landscape"/>
          <w:pgMar w:top="1080" w:right="740" w:bottom="1540" w:left="620" w:header="0" w:footer="1278" w:gutter="0"/>
          <w:cols w:space="720"/>
        </w:sectPr>
      </w:pPr>
    </w:p>
    <w:p w:rsidR="00114708" w:rsidRDefault="009F1AEB">
      <w:pPr>
        <w:pStyle w:val="a4"/>
        <w:numPr>
          <w:ilvl w:val="1"/>
          <w:numId w:val="3"/>
        </w:numPr>
        <w:tabs>
          <w:tab w:val="left" w:pos="935"/>
          <w:tab w:val="left" w:pos="936"/>
        </w:tabs>
        <w:spacing w:before="87" w:line="294" w:lineRule="exact"/>
        <w:ind w:left="935"/>
        <w:rPr>
          <w:sz w:val="24"/>
        </w:rPr>
      </w:pPr>
      <w:r>
        <w:rPr>
          <w:sz w:val="24"/>
        </w:rPr>
        <w:lastRenderedPageBreak/>
        <w:t>демонстрировать на примерах взаимосвязь между физикой и другими естественными</w:t>
      </w:r>
      <w:r>
        <w:rPr>
          <w:spacing w:val="-10"/>
          <w:sz w:val="24"/>
        </w:rPr>
        <w:t xml:space="preserve"> </w:t>
      </w:r>
      <w:r>
        <w:rPr>
          <w:sz w:val="24"/>
        </w:rPr>
        <w:t>науками;</w:t>
      </w:r>
    </w:p>
    <w:p w:rsidR="00114708" w:rsidRDefault="009F1AEB">
      <w:pPr>
        <w:pStyle w:val="a4"/>
        <w:numPr>
          <w:ilvl w:val="1"/>
          <w:numId w:val="3"/>
        </w:numPr>
        <w:tabs>
          <w:tab w:val="left" w:pos="935"/>
          <w:tab w:val="left" w:pos="936"/>
        </w:tabs>
        <w:spacing w:line="293" w:lineRule="exact"/>
        <w:ind w:left="935"/>
        <w:rPr>
          <w:sz w:val="24"/>
        </w:rPr>
      </w:pPr>
      <w:r>
        <w:rPr>
          <w:sz w:val="24"/>
        </w:rPr>
        <w:t xml:space="preserve">устанавливать взаимосвязь </w:t>
      </w:r>
      <w:proofErr w:type="gramStart"/>
      <w:r>
        <w:rPr>
          <w:sz w:val="24"/>
        </w:rPr>
        <w:t>естественно-научных</w:t>
      </w:r>
      <w:proofErr w:type="gramEnd"/>
      <w:r>
        <w:rPr>
          <w:sz w:val="24"/>
        </w:rPr>
        <w:t xml:space="preserve"> явлений и применять основные физические модели для их описания и</w:t>
      </w:r>
      <w:r>
        <w:rPr>
          <w:spacing w:val="-31"/>
          <w:sz w:val="24"/>
        </w:rPr>
        <w:t xml:space="preserve"> </w:t>
      </w:r>
      <w:r>
        <w:rPr>
          <w:sz w:val="24"/>
        </w:rPr>
        <w:t>объяснения;</w:t>
      </w:r>
    </w:p>
    <w:p w:rsidR="00114708" w:rsidRDefault="009F1AEB">
      <w:pPr>
        <w:pStyle w:val="a4"/>
        <w:numPr>
          <w:ilvl w:val="1"/>
          <w:numId w:val="3"/>
        </w:numPr>
        <w:tabs>
          <w:tab w:val="left" w:pos="935"/>
          <w:tab w:val="left" w:pos="936"/>
        </w:tabs>
        <w:spacing w:before="2" w:line="237" w:lineRule="auto"/>
        <w:ind w:right="1191" w:hanging="360"/>
        <w:rPr>
          <w:sz w:val="24"/>
        </w:rPr>
      </w:pPr>
      <w:r>
        <w:rPr>
          <w:sz w:val="24"/>
        </w:rPr>
        <w:t>использовать информацию физического содержания при решении учебных, практических, проектных и исследовательских задач, интегрируя информацию из различных источников и критически ее</w:t>
      </w:r>
      <w:r>
        <w:rPr>
          <w:spacing w:val="-10"/>
          <w:sz w:val="24"/>
        </w:rPr>
        <w:t xml:space="preserve"> </w:t>
      </w:r>
      <w:r>
        <w:rPr>
          <w:sz w:val="24"/>
        </w:rPr>
        <w:t>оценивая;</w:t>
      </w:r>
    </w:p>
    <w:p w:rsidR="00114708" w:rsidRDefault="009F1AEB">
      <w:pPr>
        <w:pStyle w:val="a4"/>
        <w:numPr>
          <w:ilvl w:val="1"/>
          <w:numId w:val="3"/>
        </w:numPr>
        <w:tabs>
          <w:tab w:val="left" w:pos="935"/>
          <w:tab w:val="left" w:pos="936"/>
        </w:tabs>
        <w:spacing w:before="4" w:line="240" w:lineRule="auto"/>
        <w:ind w:right="323" w:hanging="360"/>
        <w:rPr>
          <w:sz w:val="24"/>
        </w:rPr>
      </w:pPr>
      <w:r>
        <w:rPr>
          <w:sz w:val="24"/>
        </w:rPr>
        <w:t>различать</w:t>
      </w:r>
      <w:r>
        <w:rPr>
          <w:spacing w:val="-3"/>
          <w:sz w:val="24"/>
        </w:rPr>
        <w:t xml:space="preserve"> </w:t>
      </w:r>
      <w:r>
        <w:rPr>
          <w:sz w:val="24"/>
        </w:rPr>
        <w:t>и</w:t>
      </w:r>
      <w:r>
        <w:rPr>
          <w:spacing w:val="-6"/>
          <w:sz w:val="24"/>
        </w:rPr>
        <w:t xml:space="preserve"> </w:t>
      </w:r>
      <w:r>
        <w:rPr>
          <w:sz w:val="24"/>
        </w:rPr>
        <w:t>уметь</w:t>
      </w:r>
      <w:r>
        <w:rPr>
          <w:spacing w:val="-2"/>
          <w:sz w:val="24"/>
        </w:rPr>
        <w:t xml:space="preserve"> </w:t>
      </w:r>
      <w:r>
        <w:rPr>
          <w:sz w:val="24"/>
        </w:rPr>
        <w:t>использовать</w:t>
      </w:r>
      <w:r>
        <w:rPr>
          <w:spacing w:val="-6"/>
          <w:sz w:val="24"/>
        </w:rPr>
        <w:t xml:space="preserve"> </w:t>
      </w:r>
      <w:r>
        <w:rPr>
          <w:sz w:val="24"/>
        </w:rPr>
        <w:t>в</w:t>
      </w:r>
      <w:r>
        <w:rPr>
          <w:spacing w:val="-2"/>
          <w:sz w:val="24"/>
        </w:rPr>
        <w:t xml:space="preserve"> </w:t>
      </w:r>
      <w:r>
        <w:rPr>
          <w:sz w:val="24"/>
        </w:rPr>
        <w:t>учебно-исследовательской</w:t>
      </w:r>
      <w:r>
        <w:rPr>
          <w:spacing w:val="-2"/>
          <w:sz w:val="24"/>
        </w:rPr>
        <w:t xml:space="preserve"> </w:t>
      </w:r>
      <w:r>
        <w:rPr>
          <w:sz w:val="24"/>
        </w:rPr>
        <w:t>деятельности</w:t>
      </w:r>
      <w:r>
        <w:rPr>
          <w:spacing w:val="-6"/>
          <w:sz w:val="24"/>
        </w:rPr>
        <w:t xml:space="preserve"> </w:t>
      </w:r>
      <w:r>
        <w:rPr>
          <w:sz w:val="24"/>
        </w:rPr>
        <w:t>методы</w:t>
      </w:r>
      <w:r>
        <w:rPr>
          <w:spacing w:val="-6"/>
          <w:sz w:val="24"/>
        </w:rPr>
        <w:t xml:space="preserve"> </w:t>
      </w:r>
      <w:r>
        <w:rPr>
          <w:sz w:val="24"/>
        </w:rPr>
        <w:t>научного</w:t>
      </w:r>
      <w:r>
        <w:rPr>
          <w:spacing w:val="-3"/>
          <w:sz w:val="24"/>
        </w:rPr>
        <w:t xml:space="preserve"> </w:t>
      </w:r>
      <w:r>
        <w:rPr>
          <w:sz w:val="24"/>
        </w:rPr>
        <w:t>познания</w:t>
      </w:r>
      <w:r>
        <w:rPr>
          <w:spacing w:val="-7"/>
          <w:sz w:val="24"/>
        </w:rPr>
        <w:t xml:space="preserve"> </w:t>
      </w:r>
      <w:r>
        <w:rPr>
          <w:sz w:val="24"/>
        </w:rPr>
        <w:t>(наблюдение,</w:t>
      </w:r>
      <w:r>
        <w:rPr>
          <w:spacing w:val="-6"/>
          <w:sz w:val="24"/>
        </w:rPr>
        <w:t xml:space="preserve"> </w:t>
      </w:r>
      <w:r>
        <w:rPr>
          <w:sz w:val="24"/>
        </w:rPr>
        <w:t>описание,</w:t>
      </w:r>
      <w:r>
        <w:rPr>
          <w:spacing w:val="-1"/>
          <w:sz w:val="24"/>
        </w:rPr>
        <w:t xml:space="preserve"> </w:t>
      </w:r>
      <w:r>
        <w:rPr>
          <w:sz w:val="24"/>
        </w:rPr>
        <w:t>измерение, эксперимент, выдвижение гипотезы, моделирование и др.) и формы научного познания (факты, законы, теории), демонстрируя на примерах их роль и место в научном</w:t>
      </w:r>
      <w:r>
        <w:rPr>
          <w:spacing w:val="-7"/>
          <w:sz w:val="24"/>
        </w:rPr>
        <w:t xml:space="preserve"> </w:t>
      </w:r>
      <w:r>
        <w:rPr>
          <w:sz w:val="24"/>
        </w:rPr>
        <w:t>познании;</w:t>
      </w:r>
    </w:p>
    <w:p w:rsidR="00114708" w:rsidRDefault="009F1AEB">
      <w:pPr>
        <w:pStyle w:val="a4"/>
        <w:numPr>
          <w:ilvl w:val="1"/>
          <w:numId w:val="3"/>
        </w:numPr>
        <w:tabs>
          <w:tab w:val="left" w:pos="935"/>
          <w:tab w:val="left" w:pos="936"/>
        </w:tabs>
        <w:spacing w:line="240" w:lineRule="auto"/>
        <w:ind w:right="399" w:hanging="360"/>
        <w:rPr>
          <w:sz w:val="24"/>
        </w:rPr>
      </w:pPr>
      <w:r>
        <w:rPr>
          <w:sz w:val="24"/>
        </w:rPr>
        <w:t>проводить прямые и косвенные изменения физических величин, выбирая измерительные приборы с учетом необходимой точности измерений,</w:t>
      </w:r>
      <w:r>
        <w:rPr>
          <w:spacing w:val="-1"/>
          <w:sz w:val="24"/>
        </w:rPr>
        <w:t xml:space="preserve"> </w:t>
      </w:r>
      <w:r>
        <w:rPr>
          <w:sz w:val="24"/>
        </w:rPr>
        <w:t>планировать</w:t>
      </w:r>
      <w:r>
        <w:rPr>
          <w:spacing w:val="-5"/>
          <w:sz w:val="24"/>
        </w:rPr>
        <w:t xml:space="preserve"> </w:t>
      </w:r>
      <w:r>
        <w:rPr>
          <w:sz w:val="24"/>
        </w:rPr>
        <w:t>ход</w:t>
      </w:r>
      <w:r>
        <w:rPr>
          <w:spacing w:val="-5"/>
          <w:sz w:val="24"/>
        </w:rPr>
        <w:t xml:space="preserve"> </w:t>
      </w:r>
      <w:r>
        <w:rPr>
          <w:sz w:val="24"/>
        </w:rPr>
        <w:t>измерений, получать</w:t>
      </w:r>
      <w:r>
        <w:rPr>
          <w:spacing w:val="-2"/>
          <w:sz w:val="24"/>
        </w:rPr>
        <w:t xml:space="preserve"> </w:t>
      </w:r>
      <w:r>
        <w:rPr>
          <w:sz w:val="24"/>
        </w:rPr>
        <w:t>значение</w:t>
      </w:r>
      <w:r>
        <w:rPr>
          <w:spacing w:val="-8"/>
          <w:sz w:val="24"/>
        </w:rPr>
        <w:t xml:space="preserve"> </w:t>
      </w:r>
      <w:r>
        <w:rPr>
          <w:sz w:val="24"/>
        </w:rPr>
        <w:t>измеряемой</w:t>
      </w:r>
      <w:r>
        <w:rPr>
          <w:spacing w:val="-6"/>
          <w:sz w:val="24"/>
        </w:rPr>
        <w:t xml:space="preserve"> </w:t>
      </w:r>
      <w:r>
        <w:rPr>
          <w:sz w:val="24"/>
        </w:rPr>
        <w:t>величины</w:t>
      </w:r>
      <w:r>
        <w:rPr>
          <w:spacing w:val="-2"/>
          <w:sz w:val="24"/>
        </w:rPr>
        <w:t xml:space="preserve"> </w:t>
      </w:r>
      <w:r>
        <w:rPr>
          <w:sz w:val="24"/>
        </w:rPr>
        <w:t>и</w:t>
      </w:r>
      <w:r>
        <w:rPr>
          <w:spacing w:val="-10"/>
          <w:sz w:val="24"/>
        </w:rPr>
        <w:t xml:space="preserve"> </w:t>
      </w:r>
      <w:r>
        <w:rPr>
          <w:sz w:val="24"/>
        </w:rPr>
        <w:t>оценивать</w:t>
      </w:r>
      <w:r>
        <w:rPr>
          <w:spacing w:val="-6"/>
          <w:sz w:val="24"/>
        </w:rPr>
        <w:t xml:space="preserve"> </w:t>
      </w:r>
      <w:r>
        <w:rPr>
          <w:sz w:val="24"/>
        </w:rPr>
        <w:t>относительную</w:t>
      </w:r>
      <w:r>
        <w:rPr>
          <w:spacing w:val="-4"/>
          <w:sz w:val="24"/>
        </w:rPr>
        <w:t xml:space="preserve"> </w:t>
      </w:r>
      <w:r>
        <w:rPr>
          <w:sz w:val="24"/>
        </w:rPr>
        <w:t>погрешность</w:t>
      </w:r>
      <w:r>
        <w:rPr>
          <w:spacing w:val="-2"/>
          <w:sz w:val="24"/>
        </w:rPr>
        <w:t xml:space="preserve"> </w:t>
      </w:r>
      <w:r>
        <w:rPr>
          <w:sz w:val="24"/>
        </w:rPr>
        <w:t>по</w:t>
      </w:r>
      <w:r>
        <w:rPr>
          <w:spacing w:val="-3"/>
          <w:sz w:val="24"/>
        </w:rPr>
        <w:t xml:space="preserve"> </w:t>
      </w:r>
      <w:r>
        <w:rPr>
          <w:sz w:val="24"/>
        </w:rPr>
        <w:t>заданным формулам;</w:t>
      </w:r>
    </w:p>
    <w:p w:rsidR="00114708" w:rsidRDefault="009F1AEB">
      <w:pPr>
        <w:pStyle w:val="a4"/>
        <w:numPr>
          <w:ilvl w:val="1"/>
          <w:numId w:val="3"/>
        </w:numPr>
        <w:tabs>
          <w:tab w:val="left" w:pos="935"/>
          <w:tab w:val="left" w:pos="936"/>
        </w:tabs>
        <w:spacing w:before="1" w:line="237" w:lineRule="auto"/>
        <w:ind w:right="893" w:hanging="360"/>
        <w:rPr>
          <w:sz w:val="24"/>
        </w:rPr>
      </w:pPr>
      <w:r>
        <w:rPr>
          <w:sz w:val="24"/>
        </w:rPr>
        <w:t>проводить</w:t>
      </w:r>
      <w:r>
        <w:rPr>
          <w:spacing w:val="-5"/>
          <w:sz w:val="24"/>
        </w:rPr>
        <w:t xml:space="preserve"> </w:t>
      </w:r>
      <w:r>
        <w:rPr>
          <w:sz w:val="24"/>
        </w:rPr>
        <w:t>исследования</w:t>
      </w:r>
      <w:r>
        <w:rPr>
          <w:spacing w:val="-7"/>
          <w:sz w:val="24"/>
        </w:rPr>
        <w:t xml:space="preserve"> </w:t>
      </w:r>
      <w:r>
        <w:rPr>
          <w:sz w:val="24"/>
        </w:rPr>
        <w:t>зависимостей</w:t>
      </w:r>
      <w:r>
        <w:rPr>
          <w:spacing w:val="-6"/>
          <w:sz w:val="24"/>
        </w:rPr>
        <w:t xml:space="preserve"> </w:t>
      </w:r>
      <w:r>
        <w:rPr>
          <w:sz w:val="24"/>
        </w:rPr>
        <w:t>между</w:t>
      </w:r>
      <w:r>
        <w:rPr>
          <w:spacing w:val="-7"/>
          <w:sz w:val="24"/>
        </w:rPr>
        <w:t xml:space="preserve"> </w:t>
      </w:r>
      <w:r>
        <w:rPr>
          <w:sz w:val="24"/>
        </w:rPr>
        <w:t>физическими</w:t>
      </w:r>
      <w:r>
        <w:rPr>
          <w:spacing w:val="-1"/>
          <w:sz w:val="24"/>
        </w:rPr>
        <w:t xml:space="preserve"> </w:t>
      </w:r>
      <w:r>
        <w:rPr>
          <w:sz w:val="24"/>
        </w:rPr>
        <w:t>величинами:</w:t>
      </w:r>
      <w:r>
        <w:rPr>
          <w:spacing w:val="-7"/>
          <w:sz w:val="24"/>
        </w:rPr>
        <w:t xml:space="preserve"> </w:t>
      </w:r>
      <w:r>
        <w:rPr>
          <w:sz w:val="24"/>
        </w:rPr>
        <w:t>проводить</w:t>
      </w:r>
      <w:r>
        <w:rPr>
          <w:spacing w:val="-2"/>
          <w:sz w:val="24"/>
        </w:rPr>
        <w:t xml:space="preserve"> </w:t>
      </w:r>
      <w:r>
        <w:rPr>
          <w:sz w:val="24"/>
        </w:rPr>
        <w:t>измерения</w:t>
      </w:r>
      <w:r>
        <w:rPr>
          <w:spacing w:val="-2"/>
          <w:sz w:val="24"/>
        </w:rPr>
        <w:t xml:space="preserve"> </w:t>
      </w:r>
      <w:r>
        <w:rPr>
          <w:sz w:val="24"/>
        </w:rPr>
        <w:t>и</w:t>
      </w:r>
      <w:r>
        <w:rPr>
          <w:spacing w:val="-6"/>
          <w:sz w:val="24"/>
        </w:rPr>
        <w:t xml:space="preserve"> </w:t>
      </w:r>
      <w:r>
        <w:rPr>
          <w:sz w:val="24"/>
        </w:rPr>
        <w:t>определять</w:t>
      </w:r>
      <w:r>
        <w:rPr>
          <w:spacing w:val="-2"/>
          <w:sz w:val="24"/>
        </w:rPr>
        <w:t xml:space="preserve"> </w:t>
      </w:r>
      <w:r>
        <w:rPr>
          <w:sz w:val="24"/>
        </w:rPr>
        <w:t>на</w:t>
      </w:r>
      <w:r>
        <w:rPr>
          <w:spacing w:val="-8"/>
          <w:sz w:val="24"/>
        </w:rPr>
        <w:t xml:space="preserve"> </w:t>
      </w:r>
      <w:r>
        <w:rPr>
          <w:sz w:val="24"/>
        </w:rPr>
        <w:t>основе</w:t>
      </w:r>
      <w:r>
        <w:rPr>
          <w:spacing w:val="-3"/>
          <w:sz w:val="24"/>
        </w:rPr>
        <w:t xml:space="preserve"> </w:t>
      </w:r>
      <w:r>
        <w:rPr>
          <w:sz w:val="24"/>
        </w:rPr>
        <w:t>исследования значение</w:t>
      </w:r>
      <w:r>
        <w:rPr>
          <w:spacing w:val="-2"/>
          <w:sz w:val="24"/>
        </w:rPr>
        <w:t xml:space="preserve"> </w:t>
      </w:r>
      <w:r>
        <w:rPr>
          <w:sz w:val="24"/>
        </w:rPr>
        <w:t>параметров,</w:t>
      </w:r>
      <w:r>
        <w:rPr>
          <w:spacing w:val="1"/>
          <w:sz w:val="24"/>
        </w:rPr>
        <w:t xml:space="preserve"> </w:t>
      </w:r>
      <w:r>
        <w:rPr>
          <w:sz w:val="24"/>
        </w:rPr>
        <w:t>характеризующих</w:t>
      </w:r>
      <w:r>
        <w:rPr>
          <w:spacing w:val="-6"/>
          <w:sz w:val="24"/>
        </w:rPr>
        <w:t xml:space="preserve"> </w:t>
      </w:r>
      <w:r>
        <w:rPr>
          <w:sz w:val="24"/>
        </w:rPr>
        <w:t>данную</w:t>
      </w:r>
      <w:r>
        <w:rPr>
          <w:spacing w:val="-3"/>
          <w:sz w:val="24"/>
        </w:rPr>
        <w:t xml:space="preserve"> </w:t>
      </w:r>
      <w:r>
        <w:rPr>
          <w:sz w:val="24"/>
        </w:rPr>
        <w:t>зависимость</w:t>
      </w:r>
      <w:r>
        <w:rPr>
          <w:spacing w:val="-3"/>
          <w:sz w:val="24"/>
        </w:rPr>
        <w:t xml:space="preserve"> </w:t>
      </w:r>
      <w:r>
        <w:rPr>
          <w:sz w:val="24"/>
        </w:rPr>
        <w:t>между</w:t>
      </w:r>
      <w:r>
        <w:rPr>
          <w:spacing w:val="-11"/>
          <w:sz w:val="24"/>
        </w:rPr>
        <w:t xml:space="preserve"> </w:t>
      </w:r>
      <w:r>
        <w:rPr>
          <w:sz w:val="24"/>
        </w:rPr>
        <w:t>величинами,</w:t>
      </w:r>
      <w:r>
        <w:rPr>
          <w:spacing w:val="-4"/>
          <w:sz w:val="24"/>
        </w:rPr>
        <w:t xml:space="preserve"> </w:t>
      </w:r>
      <w:r>
        <w:rPr>
          <w:sz w:val="24"/>
        </w:rPr>
        <w:t>и</w:t>
      </w:r>
      <w:r>
        <w:rPr>
          <w:spacing w:val="-4"/>
          <w:sz w:val="24"/>
        </w:rPr>
        <w:t xml:space="preserve"> </w:t>
      </w:r>
      <w:r>
        <w:rPr>
          <w:sz w:val="24"/>
        </w:rPr>
        <w:t>делать вывод</w:t>
      </w:r>
      <w:r>
        <w:rPr>
          <w:spacing w:val="-3"/>
          <w:sz w:val="24"/>
        </w:rPr>
        <w:t xml:space="preserve"> </w:t>
      </w:r>
      <w:r>
        <w:rPr>
          <w:sz w:val="24"/>
        </w:rPr>
        <w:t>с</w:t>
      </w:r>
      <w:r>
        <w:rPr>
          <w:spacing w:val="-7"/>
          <w:sz w:val="24"/>
        </w:rPr>
        <w:t xml:space="preserve"> </w:t>
      </w:r>
      <w:r>
        <w:rPr>
          <w:sz w:val="24"/>
        </w:rPr>
        <w:t>учетом</w:t>
      </w:r>
      <w:r>
        <w:rPr>
          <w:spacing w:val="-3"/>
          <w:sz w:val="24"/>
        </w:rPr>
        <w:t xml:space="preserve"> </w:t>
      </w:r>
      <w:r>
        <w:rPr>
          <w:sz w:val="24"/>
        </w:rPr>
        <w:t>погрешности</w:t>
      </w:r>
      <w:r>
        <w:rPr>
          <w:spacing w:val="-4"/>
          <w:sz w:val="24"/>
        </w:rPr>
        <w:t xml:space="preserve"> </w:t>
      </w:r>
      <w:r>
        <w:rPr>
          <w:sz w:val="24"/>
        </w:rPr>
        <w:t>измерений;</w:t>
      </w:r>
    </w:p>
    <w:p w:rsidR="00114708" w:rsidRDefault="009F1AEB">
      <w:pPr>
        <w:pStyle w:val="a4"/>
        <w:numPr>
          <w:ilvl w:val="1"/>
          <w:numId w:val="3"/>
        </w:numPr>
        <w:tabs>
          <w:tab w:val="left" w:pos="935"/>
          <w:tab w:val="left" w:pos="936"/>
        </w:tabs>
        <w:spacing w:before="7" w:line="237" w:lineRule="auto"/>
        <w:ind w:right="719" w:hanging="360"/>
        <w:rPr>
          <w:sz w:val="24"/>
        </w:rPr>
      </w:pPr>
      <w:r>
        <w:rPr>
          <w:sz w:val="24"/>
        </w:rPr>
        <w:t>использовать</w:t>
      </w:r>
      <w:r>
        <w:rPr>
          <w:spacing w:val="-5"/>
          <w:sz w:val="24"/>
        </w:rPr>
        <w:t xml:space="preserve"> </w:t>
      </w:r>
      <w:r>
        <w:rPr>
          <w:sz w:val="24"/>
        </w:rPr>
        <w:t>для</w:t>
      </w:r>
      <w:r>
        <w:rPr>
          <w:spacing w:val="-7"/>
          <w:sz w:val="24"/>
        </w:rPr>
        <w:t xml:space="preserve"> </w:t>
      </w:r>
      <w:r>
        <w:rPr>
          <w:sz w:val="24"/>
        </w:rPr>
        <w:t>описания</w:t>
      </w:r>
      <w:r>
        <w:rPr>
          <w:spacing w:val="-2"/>
          <w:sz w:val="24"/>
        </w:rPr>
        <w:t xml:space="preserve"> </w:t>
      </w:r>
      <w:r>
        <w:rPr>
          <w:sz w:val="24"/>
        </w:rPr>
        <w:t>характера</w:t>
      </w:r>
      <w:r>
        <w:rPr>
          <w:spacing w:val="-4"/>
          <w:sz w:val="24"/>
        </w:rPr>
        <w:t xml:space="preserve"> </w:t>
      </w:r>
      <w:r>
        <w:rPr>
          <w:sz w:val="24"/>
        </w:rPr>
        <w:t>протекания</w:t>
      </w:r>
      <w:r>
        <w:rPr>
          <w:spacing w:val="-2"/>
          <w:sz w:val="24"/>
        </w:rPr>
        <w:t xml:space="preserve"> </w:t>
      </w:r>
      <w:r>
        <w:rPr>
          <w:sz w:val="24"/>
        </w:rPr>
        <w:t>физических</w:t>
      </w:r>
      <w:r>
        <w:rPr>
          <w:spacing w:val="-7"/>
          <w:sz w:val="24"/>
        </w:rPr>
        <w:t xml:space="preserve"> </w:t>
      </w:r>
      <w:r>
        <w:rPr>
          <w:sz w:val="24"/>
        </w:rPr>
        <w:t>процессов</w:t>
      </w:r>
      <w:r>
        <w:rPr>
          <w:spacing w:val="-5"/>
          <w:sz w:val="24"/>
        </w:rPr>
        <w:t xml:space="preserve"> </w:t>
      </w:r>
      <w:r>
        <w:rPr>
          <w:sz w:val="24"/>
        </w:rPr>
        <w:t>физические</w:t>
      </w:r>
      <w:r>
        <w:rPr>
          <w:spacing w:val="-3"/>
          <w:sz w:val="24"/>
        </w:rPr>
        <w:t xml:space="preserve"> </w:t>
      </w:r>
      <w:r>
        <w:rPr>
          <w:sz w:val="24"/>
        </w:rPr>
        <w:t>величины</w:t>
      </w:r>
      <w:r>
        <w:rPr>
          <w:spacing w:val="-1"/>
          <w:sz w:val="24"/>
        </w:rPr>
        <w:t xml:space="preserve"> </w:t>
      </w:r>
      <w:r>
        <w:rPr>
          <w:sz w:val="24"/>
        </w:rPr>
        <w:t>и</w:t>
      </w:r>
      <w:r>
        <w:rPr>
          <w:spacing w:val="-6"/>
          <w:sz w:val="24"/>
        </w:rPr>
        <w:t xml:space="preserve"> </w:t>
      </w:r>
      <w:r>
        <w:rPr>
          <w:sz w:val="24"/>
        </w:rPr>
        <w:t>демонстрировать</w:t>
      </w:r>
      <w:r>
        <w:rPr>
          <w:spacing w:val="-5"/>
          <w:sz w:val="24"/>
        </w:rPr>
        <w:t xml:space="preserve"> </w:t>
      </w:r>
      <w:r>
        <w:rPr>
          <w:sz w:val="24"/>
        </w:rPr>
        <w:t>взаимосвязь</w:t>
      </w:r>
      <w:r>
        <w:rPr>
          <w:spacing w:val="-6"/>
          <w:sz w:val="24"/>
        </w:rPr>
        <w:t xml:space="preserve"> </w:t>
      </w:r>
      <w:r>
        <w:rPr>
          <w:sz w:val="24"/>
        </w:rPr>
        <w:t>между ними;</w:t>
      </w:r>
    </w:p>
    <w:p w:rsidR="00114708" w:rsidRDefault="009F1AEB">
      <w:pPr>
        <w:pStyle w:val="a4"/>
        <w:numPr>
          <w:ilvl w:val="1"/>
          <w:numId w:val="3"/>
        </w:numPr>
        <w:tabs>
          <w:tab w:val="left" w:pos="935"/>
          <w:tab w:val="left" w:pos="936"/>
        </w:tabs>
        <w:spacing w:line="293" w:lineRule="exact"/>
        <w:ind w:left="935"/>
        <w:rPr>
          <w:sz w:val="24"/>
        </w:rPr>
      </w:pPr>
      <w:r>
        <w:rPr>
          <w:sz w:val="24"/>
        </w:rPr>
        <w:t>использовать для описания характера протекания физических процессов физические законы с учетом границ их</w:t>
      </w:r>
      <w:r>
        <w:rPr>
          <w:spacing w:val="-22"/>
          <w:sz w:val="24"/>
        </w:rPr>
        <w:t xml:space="preserve"> </w:t>
      </w:r>
      <w:r>
        <w:rPr>
          <w:sz w:val="24"/>
        </w:rPr>
        <w:t>применимости;</w:t>
      </w:r>
    </w:p>
    <w:p w:rsidR="00114708" w:rsidRDefault="009F1AEB">
      <w:pPr>
        <w:pStyle w:val="a4"/>
        <w:numPr>
          <w:ilvl w:val="1"/>
          <w:numId w:val="3"/>
        </w:numPr>
        <w:tabs>
          <w:tab w:val="left" w:pos="935"/>
          <w:tab w:val="left" w:pos="936"/>
        </w:tabs>
        <w:spacing w:before="2" w:line="237" w:lineRule="auto"/>
        <w:ind w:right="416" w:hanging="360"/>
        <w:rPr>
          <w:sz w:val="24"/>
        </w:rPr>
      </w:pPr>
      <w:r>
        <w:rPr>
          <w:sz w:val="24"/>
        </w:rPr>
        <w:t xml:space="preserve">решать качественные задачи (в том числе и </w:t>
      </w:r>
      <w:proofErr w:type="spellStart"/>
      <w:r>
        <w:rPr>
          <w:sz w:val="24"/>
        </w:rPr>
        <w:t>межпредметного</w:t>
      </w:r>
      <w:proofErr w:type="spellEnd"/>
      <w:r>
        <w:rPr>
          <w:sz w:val="24"/>
        </w:rPr>
        <w:t xml:space="preserve"> характера): используя модели, физические величины и законы, выстраивать логически верную цепочку объяснения (доказательства) предложенного в задаче процесса</w:t>
      </w:r>
      <w:r>
        <w:rPr>
          <w:spacing w:val="-7"/>
          <w:sz w:val="24"/>
        </w:rPr>
        <w:t xml:space="preserve"> </w:t>
      </w:r>
      <w:r>
        <w:rPr>
          <w:sz w:val="24"/>
        </w:rPr>
        <w:t>(явления);</w:t>
      </w:r>
    </w:p>
    <w:p w:rsidR="00114708" w:rsidRDefault="009F1AEB">
      <w:pPr>
        <w:pStyle w:val="a4"/>
        <w:numPr>
          <w:ilvl w:val="1"/>
          <w:numId w:val="3"/>
        </w:numPr>
        <w:tabs>
          <w:tab w:val="left" w:pos="935"/>
          <w:tab w:val="left" w:pos="936"/>
        </w:tabs>
        <w:spacing w:before="7" w:line="237" w:lineRule="auto"/>
        <w:ind w:right="253" w:hanging="360"/>
        <w:rPr>
          <w:sz w:val="24"/>
        </w:rPr>
      </w:pPr>
      <w:proofErr w:type="gramStart"/>
      <w:r>
        <w:rPr>
          <w:sz w:val="24"/>
        </w:rPr>
        <w:t>решать расчетные задачи с явно заданной физической моделью: на основе анализа условия задачи выделять физическую модель, находить физические величины и законы, необходимые и достаточные для ее решения, проводить расчеты и проверять полученный</w:t>
      </w:r>
      <w:r>
        <w:rPr>
          <w:spacing w:val="-31"/>
          <w:sz w:val="24"/>
        </w:rPr>
        <w:t xml:space="preserve"> </w:t>
      </w:r>
      <w:r>
        <w:rPr>
          <w:sz w:val="24"/>
        </w:rPr>
        <w:t>результат;</w:t>
      </w:r>
      <w:proofErr w:type="gramEnd"/>
    </w:p>
    <w:p w:rsidR="00114708" w:rsidRDefault="009F1AEB">
      <w:pPr>
        <w:pStyle w:val="a4"/>
        <w:numPr>
          <w:ilvl w:val="1"/>
          <w:numId w:val="3"/>
        </w:numPr>
        <w:tabs>
          <w:tab w:val="left" w:pos="935"/>
          <w:tab w:val="left" w:pos="936"/>
        </w:tabs>
        <w:spacing w:before="5" w:line="293" w:lineRule="exact"/>
        <w:ind w:left="935"/>
        <w:rPr>
          <w:sz w:val="24"/>
        </w:rPr>
      </w:pPr>
      <w:r>
        <w:rPr>
          <w:sz w:val="24"/>
        </w:rPr>
        <w:t xml:space="preserve">учитывать границы применения изученных физических моделей при решении физических и </w:t>
      </w:r>
      <w:proofErr w:type="spellStart"/>
      <w:r>
        <w:rPr>
          <w:sz w:val="24"/>
        </w:rPr>
        <w:t>межпредметных</w:t>
      </w:r>
      <w:proofErr w:type="spellEnd"/>
      <w:r>
        <w:rPr>
          <w:spacing w:val="-20"/>
          <w:sz w:val="24"/>
        </w:rPr>
        <w:t xml:space="preserve"> </w:t>
      </w:r>
      <w:r>
        <w:rPr>
          <w:sz w:val="24"/>
        </w:rPr>
        <w:t>задач;</w:t>
      </w:r>
    </w:p>
    <w:p w:rsidR="00114708" w:rsidRDefault="009F1AEB">
      <w:pPr>
        <w:pStyle w:val="a4"/>
        <w:numPr>
          <w:ilvl w:val="1"/>
          <w:numId w:val="3"/>
        </w:numPr>
        <w:tabs>
          <w:tab w:val="left" w:pos="935"/>
          <w:tab w:val="left" w:pos="936"/>
        </w:tabs>
        <w:spacing w:before="2" w:line="237" w:lineRule="auto"/>
        <w:ind w:right="531" w:hanging="360"/>
        <w:rPr>
          <w:sz w:val="24"/>
        </w:rPr>
      </w:pPr>
      <w:r>
        <w:rPr>
          <w:sz w:val="24"/>
        </w:rPr>
        <w:t>использовать</w:t>
      </w:r>
      <w:r>
        <w:rPr>
          <w:spacing w:val="-3"/>
          <w:sz w:val="24"/>
        </w:rPr>
        <w:t xml:space="preserve"> </w:t>
      </w:r>
      <w:r>
        <w:rPr>
          <w:sz w:val="24"/>
        </w:rPr>
        <w:t>информацию</w:t>
      </w:r>
      <w:r>
        <w:rPr>
          <w:spacing w:val="-2"/>
          <w:sz w:val="24"/>
        </w:rPr>
        <w:t xml:space="preserve"> </w:t>
      </w:r>
      <w:r>
        <w:rPr>
          <w:sz w:val="24"/>
        </w:rPr>
        <w:t>и</w:t>
      </w:r>
      <w:r>
        <w:rPr>
          <w:spacing w:val="-4"/>
          <w:sz w:val="24"/>
        </w:rPr>
        <w:t xml:space="preserve"> </w:t>
      </w:r>
      <w:r>
        <w:rPr>
          <w:sz w:val="24"/>
        </w:rPr>
        <w:t>применять</w:t>
      </w:r>
      <w:r>
        <w:rPr>
          <w:spacing w:val="-3"/>
          <w:sz w:val="24"/>
        </w:rPr>
        <w:t xml:space="preserve"> </w:t>
      </w:r>
      <w:r>
        <w:rPr>
          <w:sz w:val="24"/>
        </w:rPr>
        <w:t>знания</w:t>
      </w:r>
      <w:r>
        <w:rPr>
          <w:spacing w:val="-10"/>
          <w:sz w:val="24"/>
        </w:rPr>
        <w:t xml:space="preserve"> </w:t>
      </w:r>
      <w:r>
        <w:rPr>
          <w:sz w:val="24"/>
        </w:rPr>
        <w:t>о</w:t>
      </w:r>
      <w:r>
        <w:rPr>
          <w:spacing w:val="4"/>
          <w:sz w:val="24"/>
        </w:rPr>
        <w:t xml:space="preserve"> </w:t>
      </w:r>
      <w:r>
        <w:rPr>
          <w:sz w:val="24"/>
        </w:rPr>
        <w:t>принципах</w:t>
      </w:r>
      <w:r>
        <w:rPr>
          <w:spacing w:val="-5"/>
          <w:sz w:val="24"/>
        </w:rPr>
        <w:t xml:space="preserve"> </w:t>
      </w:r>
      <w:r>
        <w:rPr>
          <w:sz w:val="24"/>
        </w:rPr>
        <w:t>работы</w:t>
      </w:r>
      <w:r>
        <w:rPr>
          <w:spacing w:val="-3"/>
          <w:sz w:val="24"/>
        </w:rPr>
        <w:t xml:space="preserve"> </w:t>
      </w:r>
      <w:r>
        <w:rPr>
          <w:sz w:val="24"/>
        </w:rPr>
        <w:t>и</w:t>
      </w:r>
      <w:r>
        <w:rPr>
          <w:spacing w:val="-3"/>
          <w:sz w:val="24"/>
        </w:rPr>
        <w:t xml:space="preserve"> </w:t>
      </w:r>
      <w:r>
        <w:rPr>
          <w:sz w:val="24"/>
        </w:rPr>
        <w:t>основных</w:t>
      </w:r>
      <w:r>
        <w:rPr>
          <w:spacing w:val="-5"/>
          <w:sz w:val="24"/>
        </w:rPr>
        <w:t xml:space="preserve"> </w:t>
      </w:r>
      <w:r>
        <w:rPr>
          <w:sz w:val="24"/>
        </w:rPr>
        <w:t>характеристиках</w:t>
      </w:r>
      <w:r>
        <w:rPr>
          <w:spacing w:val="-4"/>
          <w:sz w:val="24"/>
        </w:rPr>
        <w:t xml:space="preserve"> </w:t>
      </w:r>
      <w:r>
        <w:rPr>
          <w:sz w:val="24"/>
        </w:rPr>
        <w:t>изученных</w:t>
      </w:r>
      <w:r>
        <w:rPr>
          <w:spacing w:val="-5"/>
          <w:sz w:val="24"/>
        </w:rPr>
        <w:t xml:space="preserve"> </w:t>
      </w:r>
      <w:r>
        <w:rPr>
          <w:sz w:val="24"/>
        </w:rPr>
        <w:t>машин,</w:t>
      </w:r>
      <w:r>
        <w:rPr>
          <w:spacing w:val="-3"/>
          <w:sz w:val="24"/>
        </w:rPr>
        <w:t xml:space="preserve"> </w:t>
      </w:r>
      <w:r>
        <w:rPr>
          <w:sz w:val="24"/>
        </w:rPr>
        <w:t>приборов</w:t>
      </w:r>
      <w:r>
        <w:rPr>
          <w:spacing w:val="-3"/>
          <w:sz w:val="24"/>
        </w:rPr>
        <w:t xml:space="preserve"> </w:t>
      </w:r>
      <w:r>
        <w:rPr>
          <w:sz w:val="24"/>
        </w:rPr>
        <w:t>и</w:t>
      </w:r>
      <w:r>
        <w:rPr>
          <w:spacing w:val="-4"/>
          <w:sz w:val="24"/>
        </w:rPr>
        <w:t xml:space="preserve"> </w:t>
      </w:r>
      <w:r>
        <w:rPr>
          <w:sz w:val="24"/>
        </w:rPr>
        <w:t>других технических устрой</w:t>
      </w:r>
      <w:proofErr w:type="gramStart"/>
      <w:r>
        <w:rPr>
          <w:sz w:val="24"/>
        </w:rPr>
        <w:t>ств дл</w:t>
      </w:r>
      <w:proofErr w:type="gramEnd"/>
      <w:r>
        <w:rPr>
          <w:sz w:val="24"/>
        </w:rPr>
        <w:t>я решения практических, учебно-исследовательских и проектных</w:t>
      </w:r>
      <w:r>
        <w:rPr>
          <w:spacing w:val="1"/>
          <w:sz w:val="24"/>
        </w:rPr>
        <w:t xml:space="preserve"> </w:t>
      </w:r>
      <w:r>
        <w:rPr>
          <w:sz w:val="24"/>
        </w:rPr>
        <w:t>задач;</w:t>
      </w:r>
    </w:p>
    <w:p w:rsidR="00114708" w:rsidRDefault="009F1AEB">
      <w:pPr>
        <w:pStyle w:val="a4"/>
        <w:numPr>
          <w:ilvl w:val="1"/>
          <w:numId w:val="3"/>
        </w:numPr>
        <w:tabs>
          <w:tab w:val="left" w:pos="936"/>
        </w:tabs>
        <w:spacing w:line="240" w:lineRule="auto"/>
        <w:ind w:right="148" w:hanging="360"/>
        <w:jc w:val="both"/>
        <w:rPr>
          <w:sz w:val="24"/>
        </w:rPr>
      </w:pPr>
      <w:r>
        <w:rPr>
          <w:sz w:val="24"/>
        </w:rPr>
        <w:t xml:space="preserve">использовать знания о физических объектах и процессах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для </w:t>
      </w:r>
      <w:r>
        <w:rPr>
          <w:spacing w:val="2"/>
          <w:sz w:val="24"/>
        </w:rPr>
        <w:t xml:space="preserve">принятия </w:t>
      </w:r>
      <w:r>
        <w:rPr>
          <w:sz w:val="24"/>
        </w:rPr>
        <w:t>решений в повседневной</w:t>
      </w:r>
      <w:r>
        <w:rPr>
          <w:spacing w:val="-6"/>
          <w:sz w:val="24"/>
        </w:rPr>
        <w:t xml:space="preserve"> </w:t>
      </w:r>
      <w:r>
        <w:rPr>
          <w:sz w:val="24"/>
        </w:rPr>
        <w:t>жизни.</w:t>
      </w:r>
    </w:p>
    <w:p w:rsidR="00114708" w:rsidRDefault="009F1AEB">
      <w:pPr>
        <w:spacing w:before="2" w:line="276" w:lineRule="exact"/>
        <w:ind w:left="230"/>
        <w:jc w:val="both"/>
        <w:rPr>
          <w:b/>
          <w:i/>
          <w:sz w:val="24"/>
        </w:rPr>
      </w:pPr>
      <w:r>
        <w:rPr>
          <w:b/>
          <w:i/>
          <w:sz w:val="24"/>
        </w:rPr>
        <w:t>Выпускник получит возможность научиться:</w:t>
      </w:r>
    </w:p>
    <w:p w:rsidR="00114708" w:rsidRDefault="009F1AEB">
      <w:pPr>
        <w:pStyle w:val="a4"/>
        <w:numPr>
          <w:ilvl w:val="1"/>
          <w:numId w:val="3"/>
        </w:numPr>
        <w:tabs>
          <w:tab w:val="left" w:pos="935"/>
          <w:tab w:val="left" w:pos="936"/>
        </w:tabs>
        <w:spacing w:line="293" w:lineRule="exact"/>
        <w:ind w:left="935"/>
        <w:rPr>
          <w:sz w:val="24"/>
        </w:rPr>
      </w:pPr>
      <w:r>
        <w:rPr>
          <w:sz w:val="24"/>
        </w:rPr>
        <w:t>понимать и объяснять целостность физической теории, различать границы ее применимости и место в ряду других физических</w:t>
      </w:r>
      <w:r>
        <w:rPr>
          <w:spacing w:val="-34"/>
          <w:sz w:val="24"/>
        </w:rPr>
        <w:t xml:space="preserve"> </w:t>
      </w:r>
      <w:r>
        <w:rPr>
          <w:sz w:val="24"/>
        </w:rPr>
        <w:t>теорий;</w:t>
      </w:r>
    </w:p>
    <w:p w:rsidR="00114708" w:rsidRDefault="009F1AEB">
      <w:pPr>
        <w:pStyle w:val="a4"/>
        <w:numPr>
          <w:ilvl w:val="1"/>
          <w:numId w:val="3"/>
        </w:numPr>
        <w:tabs>
          <w:tab w:val="left" w:pos="935"/>
          <w:tab w:val="left" w:pos="936"/>
        </w:tabs>
        <w:spacing w:before="2" w:line="237" w:lineRule="auto"/>
        <w:ind w:right="662" w:hanging="360"/>
        <w:rPr>
          <w:sz w:val="24"/>
        </w:rPr>
      </w:pPr>
      <w:r>
        <w:rPr>
          <w:sz w:val="24"/>
        </w:rPr>
        <w:t>владеть</w:t>
      </w:r>
      <w:r>
        <w:rPr>
          <w:spacing w:val="-1"/>
          <w:sz w:val="24"/>
        </w:rPr>
        <w:t xml:space="preserve"> </w:t>
      </w:r>
      <w:r>
        <w:rPr>
          <w:sz w:val="24"/>
        </w:rPr>
        <w:t>приемами</w:t>
      </w:r>
      <w:r>
        <w:rPr>
          <w:spacing w:val="-1"/>
          <w:sz w:val="24"/>
        </w:rPr>
        <w:t xml:space="preserve"> </w:t>
      </w:r>
      <w:r>
        <w:rPr>
          <w:sz w:val="24"/>
        </w:rPr>
        <w:t>построения</w:t>
      </w:r>
      <w:r>
        <w:rPr>
          <w:spacing w:val="-2"/>
          <w:sz w:val="24"/>
        </w:rPr>
        <w:t xml:space="preserve"> </w:t>
      </w:r>
      <w:r>
        <w:rPr>
          <w:sz w:val="24"/>
        </w:rPr>
        <w:t>теоретических</w:t>
      </w:r>
      <w:r>
        <w:rPr>
          <w:spacing w:val="-7"/>
          <w:sz w:val="24"/>
        </w:rPr>
        <w:t xml:space="preserve"> </w:t>
      </w:r>
      <w:r>
        <w:rPr>
          <w:sz w:val="24"/>
        </w:rPr>
        <w:t>доказательств, а</w:t>
      </w:r>
      <w:r>
        <w:rPr>
          <w:spacing w:val="-8"/>
          <w:sz w:val="24"/>
        </w:rPr>
        <w:t xml:space="preserve"> </w:t>
      </w:r>
      <w:r>
        <w:rPr>
          <w:sz w:val="24"/>
        </w:rPr>
        <w:t>также</w:t>
      </w:r>
      <w:r>
        <w:rPr>
          <w:spacing w:val="-2"/>
          <w:sz w:val="24"/>
        </w:rPr>
        <w:t xml:space="preserve"> </w:t>
      </w:r>
      <w:r>
        <w:rPr>
          <w:sz w:val="24"/>
        </w:rPr>
        <w:t>прогнозирования</w:t>
      </w:r>
      <w:r>
        <w:rPr>
          <w:spacing w:val="-12"/>
          <w:sz w:val="24"/>
        </w:rPr>
        <w:t xml:space="preserve"> </w:t>
      </w:r>
      <w:r>
        <w:rPr>
          <w:sz w:val="24"/>
        </w:rPr>
        <w:t>особенностей</w:t>
      </w:r>
      <w:r>
        <w:rPr>
          <w:spacing w:val="-5"/>
          <w:sz w:val="24"/>
        </w:rPr>
        <w:t xml:space="preserve"> </w:t>
      </w:r>
      <w:r>
        <w:rPr>
          <w:sz w:val="24"/>
        </w:rPr>
        <w:t>протекания</w:t>
      </w:r>
      <w:r>
        <w:rPr>
          <w:spacing w:val="-7"/>
          <w:sz w:val="24"/>
        </w:rPr>
        <w:t xml:space="preserve"> </w:t>
      </w:r>
      <w:r>
        <w:rPr>
          <w:sz w:val="24"/>
        </w:rPr>
        <w:t>физических</w:t>
      </w:r>
      <w:r>
        <w:rPr>
          <w:spacing w:val="-7"/>
          <w:sz w:val="24"/>
        </w:rPr>
        <w:t xml:space="preserve"> </w:t>
      </w:r>
      <w:r>
        <w:rPr>
          <w:sz w:val="24"/>
        </w:rPr>
        <w:t>явлений</w:t>
      </w:r>
      <w:r>
        <w:rPr>
          <w:spacing w:val="-5"/>
          <w:sz w:val="24"/>
        </w:rPr>
        <w:t xml:space="preserve"> </w:t>
      </w:r>
      <w:r>
        <w:rPr>
          <w:sz w:val="24"/>
        </w:rPr>
        <w:t>и процессов на основе полученных теоретических выводов и</w:t>
      </w:r>
      <w:r>
        <w:rPr>
          <w:spacing w:val="-10"/>
          <w:sz w:val="24"/>
        </w:rPr>
        <w:t xml:space="preserve"> </w:t>
      </w:r>
      <w:r>
        <w:rPr>
          <w:sz w:val="24"/>
        </w:rPr>
        <w:t>доказательств;</w:t>
      </w:r>
    </w:p>
    <w:p w:rsidR="00114708" w:rsidRDefault="009F1AEB">
      <w:pPr>
        <w:pStyle w:val="a4"/>
        <w:numPr>
          <w:ilvl w:val="1"/>
          <w:numId w:val="3"/>
        </w:numPr>
        <w:tabs>
          <w:tab w:val="left" w:pos="935"/>
          <w:tab w:val="left" w:pos="936"/>
        </w:tabs>
        <w:spacing w:before="2" w:line="237" w:lineRule="auto"/>
        <w:ind w:right="857" w:hanging="360"/>
        <w:rPr>
          <w:sz w:val="24"/>
        </w:rPr>
      </w:pPr>
      <w:proofErr w:type="gramStart"/>
      <w:r>
        <w:rPr>
          <w:sz w:val="24"/>
        </w:rPr>
        <w:t>характеризовать</w:t>
      </w:r>
      <w:r>
        <w:rPr>
          <w:spacing w:val="-5"/>
          <w:sz w:val="24"/>
        </w:rPr>
        <w:t xml:space="preserve"> </w:t>
      </w:r>
      <w:r>
        <w:rPr>
          <w:sz w:val="24"/>
        </w:rPr>
        <w:t>системную</w:t>
      </w:r>
      <w:r>
        <w:rPr>
          <w:spacing w:val="-4"/>
          <w:sz w:val="24"/>
        </w:rPr>
        <w:t xml:space="preserve"> </w:t>
      </w:r>
      <w:r>
        <w:rPr>
          <w:sz w:val="24"/>
        </w:rPr>
        <w:t>связь</w:t>
      </w:r>
      <w:r>
        <w:rPr>
          <w:spacing w:val="-2"/>
          <w:sz w:val="24"/>
        </w:rPr>
        <w:t xml:space="preserve"> </w:t>
      </w:r>
      <w:r>
        <w:rPr>
          <w:sz w:val="24"/>
        </w:rPr>
        <w:t>между</w:t>
      </w:r>
      <w:r>
        <w:rPr>
          <w:spacing w:val="-11"/>
          <w:sz w:val="24"/>
        </w:rPr>
        <w:t xml:space="preserve"> </w:t>
      </w:r>
      <w:r>
        <w:rPr>
          <w:sz w:val="24"/>
        </w:rPr>
        <w:t>основополагающими</w:t>
      </w:r>
      <w:r>
        <w:rPr>
          <w:spacing w:val="-6"/>
          <w:sz w:val="24"/>
        </w:rPr>
        <w:t xml:space="preserve"> </w:t>
      </w:r>
      <w:r>
        <w:rPr>
          <w:sz w:val="24"/>
        </w:rPr>
        <w:t>научными</w:t>
      </w:r>
      <w:r>
        <w:rPr>
          <w:spacing w:val="-1"/>
          <w:sz w:val="24"/>
        </w:rPr>
        <w:t xml:space="preserve"> </w:t>
      </w:r>
      <w:r>
        <w:rPr>
          <w:sz w:val="24"/>
        </w:rPr>
        <w:t>понятиями:</w:t>
      </w:r>
      <w:r>
        <w:rPr>
          <w:spacing w:val="-7"/>
          <w:sz w:val="24"/>
        </w:rPr>
        <w:t xml:space="preserve"> </w:t>
      </w:r>
      <w:r>
        <w:rPr>
          <w:sz w:val="24"/>
        </w:rPr>
        <w:t>пространство,</w:t>
      </w:r>
      <w:r>
        <w:rPr>
          <w:spacing w:val="-4"/>
          <w:sz w:val="24"/>
        </w:rPr>
        <w:t xml:space="preserve"> </w:t>
      </w:r>
      <w:r>
        <w:rPr>
          <w:sz w:val="24"/>
        </w:rPr>
        <w:t>время,</w:t>
      </w:r>
      <w:r>
        <w:rPr>
          <w:spacing w:val="-5"/>
          <w:sz w:val="24"/>
        </w:rPr>
        <w:t xml:space="preserve"> </w:t>
      </w:r>
      <w:r>
        <w:rPr>
          <w:sz w:val="24"/>
        </w:rPr>
        <w:t>материя</w:t>
      </w:r>
      <w:r>
        <w:rPr>
          <w:spacing w:val="-7"/>
          <w:sz w:val="24"/>
        </w:rPr>
        <w:t xml:space="preserve"> </w:t>
      </w:r>
      <w:r>
        <w:rPr>
          <w:sz w:val="24"/>
        </w:rPr>
        <w:t>(вещество, поле), движение, сила,</w:t>
      </w:r>
      <w:r>
        <w:rPr>
          <w:spacing w:val="-3"/>
          <w:sz w:val="24"/>
        </w:rPr>
        <w:t xml:space="preserve"> </w:t>
      </w:r>
      <w:r>
        <w:rPr>
          <w:sz w:val="24"/>
        </w:rPr>
        <w:t>энергия;</w:t>
      </w:r>
      <w:proofErr w:type="gramEnd"/>
    </w:p>
    <w:p w:rsidR="00114708" w:rsidRDefault="009F1AEB">
      <w:pPr>
        <w:pStyle w:val="a4"/>
        <w:numPr>
          <w:ilvl w:val="1"/>
          <w:numId w:val="3"/>
        </w:numPr>
        <w:tabs>
          <w:tab w:val="left" w:pos="935"/>
          <w:tab w:val="left" w:pos="936"/>
        </w:tabs>
        <w:spacing w:before="5" w:line="240" w:lineRule="auto"/>
        <w:ind w:left="935"/>
        <w:rPr>
          <w:sz w:val="24"/>
        </w:rPr>
      </w:pPr>
      <w:r>
        <w:rPr>
          <w:sz w:val="24"/>
        </w:rPr>
        <w:t>выдвигать гипотезы на основе знания основополагающих физических закономерностей и</w:t>
      </w:r>
      <w:r>
        <w:rPr>
          <w:spacing w:val="-24"/>
          <w:sz w:val="24"/>
        </w:rPr>
        <w:t xml:space="preserve"> </w:t>
      </w:r>
      <w:r>
        <w:rPr>
          <w:sz w:val="24"/>
        </w:rPr>
        <w:t>законов;</w:t>
      </w:r>
    </w:p>
    <w:p w:rsidR="00114708" w:rsidRDefault="00114708">
      <w:pPr>
        <w:rPr>
          <w:sz w:val="24"/>
        </w:rPr>
        <w:sectPr w:rsidR="00114708">
          <w:pgSz w:w="16840" w:h="11910" w:orient="landscape"/>
          <w:pgMar w:top="1060" w:right="740" w:bottom="1540" w:left="620" w:header="0" w:footer="1278" w:gutter="0"/>
          <w:cols w:space="720"/>
        </w:sectPr>
      </w:pPr>
    </w:p>
    <w:p w:rsidR="00114708" w:rsidRDefault="009F1AEB">
      <w:pPr>
        <w:pStyle w:val="a4"/>
        <w:numPr>
          <w:ilvl w:val="1"/>
          <w:numId w:val="3"/>
        </w:numPr>
        <w:tabs>
          <w:tab w:val="left" w:pos="935"/>
          <w:tab w:val="left" w:pos="936"/>
        </w:tabs>
        <w:spacing w:before="87" w:line="294" w:lineRule="exact"/>
        <w:ind w:left="935"/>
        <w:rPr>
          <w:sz w:val="24"/>
        </w:rPr>
      </w:pPr>
      <w:r>
        <w:rPr>
          <w:sz w:val="24"/>
        </w:rPr>
        <w:lastRenderedPageBreak/>
        <w:t>самостоятельно планировать и проводить физические</w:t>
      </w:r>
      <w:r>
        <w:rPr>
          <w:spacing w:val="-3"/>
          <w:sz w:val="24"/>
        </w:rPr>
        <w:t xml:space="preserve"> </w:t>
      </w:r>
      <w:r>
        <w:rPr>
          <w:sz w:val="24"/>
        </w:rPr>
        <w:t>эксперименты;</w:t>
      </w:r>
    </w:p>
    <w:p w:rsidR="00114708" w:rsidRDefault="009F1AEB">
      <w:pPr>
        <w:pStyle w:val="a4"/>
        <w:numPr>
          <w:ilvl w:val="1"/>
          <w:numId w:val="3"/>
        </w:numPr>
        <w:tabs>
          <w:tab w:val="left" w:pos="935"/>
          <w:tab w:val="left" w:pos="936"/>
        </w:tabs>
        <w:spacing w:before="2" w:line="237" w:lineRule="auto"/>
        <w:ind w:right="952" w:hanging="360"/>
        <w:rPr>
          <w:sz w:val="24"/>
        </w:rPr>
      </w:pPr>
      <w:r>
        <w:rPr>
          <w:sz w:val="24"/>
        </w:rPr>
        <w:t>характеризовать глобальные проблемы, стоящие перед человечеством: энергетические, сырьевые, экологические, – и роль физики в решении этих</w:t>
      </w:r>
      <w:r>
        <w:rPr>
          <w:spacing w:val="-1"/>
          <w:sz w:val="24"/>
        </w:rPr>
        <w:t xml:space="preserve"> </w:t>
      </w:r>
      <w:r>
        <w:rPr>
          <w:sz w:val="24"/>
        </w:rPr>
        <w:t>проблем;</w:t>
      </w:r>
    </w:p>
    <w:p w:rsidR="00114708" w:rsidRDefault="009F1AEB">
      <w:pPr>
        <w:pStyle w:val="a4"/>
        <w:numPr>
          <w:ilvl w:val="1"/>
          <w:numId w:val="3"/>
        </w:numPr>
        <w:tabs>
          <w:tab w:val="left" w:pos="935"/>
          <w:tab w:val="left" w:pos="936"/>
        </w:tabs>
        <w:spacing w:before="7" w:line="237" w:lineRule="auto"/>
        <w:ind w:right="675" w:hanging="360"/>
        <w:rPr>
          <w:sz w:val="24"/>
        </w:rPr>
      </w:pPr>
      <w:r>
        <w:rPr>
          <w:sz w:val="24"/>
        </w:rPr>
        <w:t>решать</w:t>
      </w:r>
      <w:r>
        <w:rPr>
          <w:spacing w:val="-2"/>
          <w:sz w:val="24"/>
        </w:rPr>
        <w:t xml:space="preserve"> </w:t>
      </w:r>
      <w:r>
        <w:rPr>
          <w:sz w:val="24"/>
        </w:rPr>
        <w:t>практико-ориентированные</w:t>
      </w:r>
      <w:r>
        <w:rPr>
          <w:spacing w:val="-4"/>
          <w:sz w:val="24"/>
        </w:rPr>
        <w:t xml:space="preserve"> </w:t>
      </w:r>
      <w:r>
        <w:rPr>
          <w:sz w:val="24"/>
        </w:rPr>
        <w:t>качественные</w:t>
      </w:r>
      <w:r>
        <w:rPr>
          <w:spacing w:val="-3"/>
          <w:sz w:val="24"/>
        </w:rPr>
        <w:t xml:space="preserve"> </w:t>
      </w:r>
      <w:r>
        <w:rPr>
          <w:sz w:val="24"/>
        </w:rPr>
        <w:t>и</w:t>
      </w:r>
      <w:r>
        <w:rPr>
          <w:spacing w:val="-2"/>
          <w:sz w:val="24"/>
        </w:rPr>
        <w:t xml:space="preserve"> </w:t>
      </w:r>
      <w:r>
        <w:rPr>
          <w:sz w:val="24"/>
        </w:rPr>
        <w:t>расчетные</w:t>
      </w:r>
      <w:r>
        <w:rPr>
          <w:spacing w:val="-3"/>
          <w:sz w:val="24"/>
        </w:rPr>
        <w:t xml:space="preserve"> </w:t>
      </w:r>
      <w:r>
        <w:rPr>
          <w:sz w:val="24"/>
        </w:rPr>
        <w:t>физические</w:t>
      </w:r>
      <w:r>
        <w:rPr>
          <w:spacing w:val="-4"/>
          <w:sz w:val="24"/>
        </w:rPr>
        <w:t xml:space="preserve"> </w:t>
      </w:r>
      <w:r>
        <w:rPr>
          <w:sz w:val="24"/>
        </w:rPr>
        <w:t>задачи</w:t>
      </w:r>
      <w:r>
        <w:rPr>
          <w:spacing w:val="-1"/>
          <w:sz w:val="24"/>
        </w:rPr>
        <w:t xml:space="preserve"> </w:t>
      </w:r>
      <w:r>
        <w:rPr>
          <w:sz w:val="24"/>
        </w:rPr>
        <w:t>с</w:t>
      </w:r>
      <w:r>
        <w:rPr>
          <w:spacing w:val="-9"/>
          <w:sz w:val="24"/>
        </w:rPr>
        <w:t xml:space="preserve"> </w:t>
      </w:r>
      <w:r>
        <w:rPr>
          <w:sz w:val="24"/>
        </w:rPr>
        <w:t>выбором</w:t>
      </w:r>
      <w:r>
        <w:rPr>
          <w:spacing w:val="-10"/>
          <w:sz w:val="24"/>
        </w:rPr>
        <w:t xml:space="preserve"> </w:t>
      </w:r>
      <w:r>
        <w:rPr>
          <w:sz w:val="24"/>
        </w:rPr>
        <w:t>физической</w:t>
      </w:r>
      <w:r>
        <w:rPr>
          <w:spacing w:val="-6"/>
          <w:sz w:val="24"/>
        </w:rPr>
        <w:t xml:space="preserve"> </w:t>
      </w:r>
      <w:r>
        <w:rPr>
          <w:sz w:val="24"/>
        </w:rPr>
        <w:t>модели,</w:t>
      </w:r>
      <w:r>
        <w:rPr>
          <w:spacing w:val="-5"/>
          <w:sz w:val="24"/>
        </w:rPr>
        <w:t xml:space="preserve"> </w:t>
      </w:r>
      <w:r>
        <w:rPr>
          <w:sz w:val="24"/>
        </w:rPr>
        <w:t>используя</w:t>
      </w:r>
      <w:r>
        <w:rPr>
          <w:spacing w:val="-3"/>
          <w:sz w:val="24"/>
        </w:rPr>
        <w:t xml:space="preserve"> </w:t>
      </w:r>
      <w:r>
        <w:rPr>
          <w:sz w:val="24"/>
        </w:rPr>
        <w:t xml:space="preserve">несколько физических законов или формул, связывающих известные физические величины, в контексте </w:t>
      </w:r>
      <w:proofErr w:type="spellStart"/>
      <w:r>
        <w:rPr>
          <w:sz w:val="24"/>
        </w:rPr>
        <w:t>межпредметных</w:t>
      </w:r>
      <w:proofErr w:type="spellEnd"/>
      <w:r>
        <w:rPr>
          <w:spacing w:val="-13"/>
          <w:sz w:val="24"/>
        </w:rPr>
        <w:t xml:space="preserve"> </w:t>
      </w:r>
      <w:r>
        <w:rPr>
          <w:sz w:val="24"/>
        </w:rPr>
        <w:t>связей;</w:t>
      </w:r>
    </w:p>
    <w:p w:rsidR="00114708" w:rsidRDefault="009F1AEB">
      <w:pPr>
        <w:pStyle w:val="a4"/>
        <w:numPr>
          <w:ilvl w:val="1"/>
          <w:numId w:val="3"/>
        </w:numPr>
        <w:tabs>
          <w:tab w:val="left" w:pos="935"/>
          <w:tab w:val="left" w:pos="936"/>
        </w:tabs>
        <w:spacing w:line="240" w:lineRule="auto"/>
        <w:ind w:left="935"/>
        <w:rPr>
          <w:sz w:val="24"/>
        </w:rPr>
      </w:pPr>
      <w:r>
        <w:rPr>
          <w:sz w:val="24"/>
        </w:rPr>
        <w:t>объяснять принципы работы и характеристики изученных машин, приборов и технических</w:t>
      </w:r>
      <w:r>
        <w:rPr>
          <w:spacing w:val="-2"/>
          <w:sz w:val="24"/>
        </w:rPr>
        <w:t xml:space="preserve"> </w:t>
      </w:r>
      <w:r>
        <w:rPr>
          <w:sz w:val="24"/>
        </w:rPr>
        <w:t>устройств;</w:t>
      </w:r>
    </w:p>
    <w:p w:rsidR="00114708" w:rsidRDefault="009F1AEB">
      <w:pPr>
        <w:pStyle w:val="a4"/>
        <w:numPr>
          <w:ilvl w:val="1"/>
          <w:numId w:val="3"/>
        </w:numPr>
        <w:tabs>
          <w:tab w:val="left" w:pos="935"/>
          <w:tab w:val="left" w:pos="936"/>
        </w:tabs>
        <w:spacing w:before="6" w:line="237" w:lineRule="auto"/>
        <w:ind w:right="1289" w:hanging="360"/>
        <w:rPr>
          <w:sz w:val="24"/>
        </w:rPr>
      </w:pPr>
      <w:r>
        <w:rPr>
          <w:sz w:val="24"/>
        </w:rPr>
        <w:t>объяснять</w:t>
      </w:r>
      <w:r>
        <w:rPr>
          <w:spacing w:val="-6"/>
          <w:sz w:val="24"/>
        </w:rPr>
        <w:t xml:space="preserve"> </w:t>
      </w:r>
      <w:r>
        <w:rPr>
          <w:sz w:val="24"/>
        </w:rPr>
        <w:t>условия</w:t>
      </w:r>
      <w:r>
        <w:rPr>
          <w:spacing w:val="-8"/>
          <w:sz w:val="24"/>
        </w:rPr>
        <w:t xml:space="preserve"> </w:t>
      </w:r>
      <w:r>
        <w:rPr>
          <w:sz w:val="24"/>
        </w:rPr>
        <w:t>применения</w:t>
      </w:r>
      <w:r>
        <w:rPr>
          <w:spacing w:val="-3"/>
          <w:sz w:val="24"/>
        </w:rPr>
        <w:t xml:space="preserve"> </w:t>
      </w:r>
      <w:r>
        <w:rPr>
          <w:sz w:val="24"/>
        </w:rPr>
        <w:t>физических</w:t>
      </w:r>
      <w:r>
        <w:rPr>
          <w:spacing w:val="-8"/>
          <w:sz w:val="24"/>
        </w:rPr>
        <w:t xml:space="preserve"> </w:t>
      </w:r>
      <w:r>
        <w:rPr>
          <w:sz w:val="24"/>
        </w:rPr>
        <w:t>моделей</w:t>
      </w:r>
      <w:r>
        <w:rPr>
          <w:spacing w:val="-3"/>
          <w:sz w:val="24"/>
        </w:rPr>
        <w:t xml:space="preserve"> </w:t>
      </w:r>
      <w:r>
        <w:rPr>
          <w:sz w:val="24"/>
        </w:rPr>
        <w:t>при</w:t>
      </w:r>
      <w:r>
        <w:rPr>
          <w:spacing w:val="-2"/>
          <w:sz w:val="24"/>
        </w:rPr>
        <w:t xml:space="preserve"> </w:t>
      </w:r>
      <w:r>
        <w:rPr>
          <w:sz w:val="24"/>
        </w:rPr>
        <w:t>решении</w:t>
      </w:r>
      <w:r>
        <w:rPr>
          <w:spacing w:val="-2"/>
          <w:sz w:val="24"/>
        </w:rPr>
        <w:t xml:space="preserve"> </w:t>
      </w:r>
      <w:r>
        <w:rPr>
          <w:sz w:val="24"/>
        </w:rPr>
        <w:t>физических</w:t>
      </w:r>
      <w:r>
        <w:rPr>
          <w:spacing w:val="-8"/>
          <w:sz w:val="24"/>
        </w:rPr>
        <w:t xml:space="preserve"> </w:t>
      </w:r>
      <w:r>
        <w:rPr>
          <w:sz w:val="24"/>
        </w:rPr>
        <w:t>задач,</w:t>
      </w:r>
      <w:r>
        <w:rPr>
          <w:spacing w:val="-1"/>
          <w:sz w:val="24"/>
        </w:rPr>
        <w:t xml:space="preserve"> </w:t>
      </w:r>
      <w:r>
        <w:rPr>
          <w:sz w:val="24"/>
        </w:rPr>
        <w:t>находить</w:t>
      </w:r>
      <w:r>
        <w:rPr>
          <w:spacing w:val="-3"/>
          <w:sz w:val="24"/>
        </w:rPr>
        <w:t xml:space="preserve"> </w:t>
      </w:r>
      <w:r>
        <w:rPr>
          <w:sz w:val="24"/>
        </w:rPr>
        <w:t>адекватную</w:t>
      </w:r>
      <w:r>
        <w:rPr>
          <w:spacing w:val="-5"/>
          <w:sz w:val="24"/>
        </w:rPr>
        <w:t xml:space="preserve"> </w:t>
      </w:r>
      <w:r>
        <w:rPr>
          <w:sz w:val="24"/>
        </w:rPr>
        <w:t>предложенной</w:t>
      </w:r>
      <w:r>
        <w:rPr>
          <w:spacing w:val="-6"/>
          <w:sz w:val="24"/>
        </w:rPr>
        <w:t xml:space="preserve"> </w:t>
      </w:r>
      <w:r>
        <w:rPr>
          <w:sz w:val="24"/>
        </w:rPr>
        <w:t xml:space="preserve">задаче физическую модель, разрешать </w:t>
      </w:r>
      <w:proofErr w:type="gramStart"/>
      <w:r>
        <w:rPr>
          <w:sz w:val="24"/>
        </w:rPr>
        <w:t>проблему</w:t>
      </w:r>
      <w:proofErr w:type="gramEnd"/>
      <w:r>
        <w:rPr>
          <w:sz w:val="24"/>
        </w:rPr>
        <w:t xml:space="preserve"> как </w:t>
      </w:r>
      <w:r>
        <w:rPr>
          <w:spacing w:val="2"/>
          <w:sz w:val="24"/>
        </w:rPr>
        <w:t xml:space="preserve">на </w:t>
      </w:r>
      <w:r>
        <w:rPr>
          <w:sz w:val="24"/>
        </w:rPr>
        <w:t>основе имеющихся знаний, так и при помощи методов</w:t>
      </w:r>
      <w:r>
        <w:rPr>
          <w:spacing w:val="-21"/>
          <w:sz w:val="24"/>
        </w:rPr>
        <w:t xml:space="preserve"> </w:t>
      </w:r>
      <w:r>
        <w:rPr>
          <w:sz w:val="24"/>
        </w:rPr>
        <w:t>оценки.</w:t>
      </w:r>
    </w:p>
    <w:p w:rsidR="00114708" w:rsidRDefault="00114708">
      <w:pPr>
        <w:pStyle w:val="a3"/>
        <w:spacing w:before="5"/>
        <w:ind w:left="0"/>
      </w:pPr>
    </w:p>
    <w:p w:rsidR="00114708" w:rsidRDefault="009F1AEB">
      <w:pPr>
        <w:pStyle w:val="1"/>
        <w:numPr>
          <w:ilvl w:val="0"/>
          <w:numId w:val="5"/>
        </w:numPr>
        <w:tabs>
          <w:tab w:val="left" w:pos="475"/>
        </w:tabs>
        <w:spacing w:line="240" w:lineRule="auto"/>
        <w:ind w:left="474"/>
      </w:pPr>
      <w:r>
        <w:t>Содержание учебного предмета,</w:t>
      </w:r>
      <w:r>
        <w:rPr>
          <w:spacing w:val="1"/>
        </w:rPr>
        <w:t xml:space="preserve"> </w:t>
      </w:r>
      <w:r>
        <w:t>курса.</w:t>
      </w:r>
    </w:p>
    <w:p w:rsidR="00114708" w:rsidRDefault="009F1AEB">
      <w:pPr>
        <w:spacing w:before="180" w:line="272" w:lineRule="exact"/>
        <w:ind w:left="230"/>
        <w:jc w:val="both"/>
        <w:rPr>
          <w:b/>
          <w:sz w:val="24"/>
        </w:rPr>
      </w:pPr>
      <w:r>
        <w:rPr>
          <w:b/>
          <w:sz w:val="24"/>
        </w:rPr>
        <w:t xml:space="preserve">Физика и </w:t>
      </w:r>
      <w:proofErr w:type="gramStart"/>
      <w:r>
        <w:rPr>
          <w:b/>
          <w:sz w:val="24"/>
        </w:rPr>
        <w:t>естественно-научный</w:t>
      </w:r>
      <w:proofErr w:type="gramEnd"/>
      <w:r>
        <w:rPr>
          <w:b/>
          <w:sz w:val="24"/>
        </w:rPr>
        <w:t xml:space="preserve"> метод познания природы</w:t>
      </w:r>
    </w:p>
    <w:p w:rsidR="00114708" w:rsidRDefault="009F1AEB">
      <w:pPr>
        <w:pStyle w:val="a3"/>
        <w:ind w:right="114"/>
        <w:jc w:val="both"/>
        <w:rPr>
          <w:i/>
        </w:rPr>
      </w:pPr>
      <w:r>
        <w:t>Физика – фундаментальная наука о природе. Методы научного исследования физических явлений. Моделирование физических явлений и процессов. Физический закон – границы применимости. Физические теории и принцип соответствия</w:t>
      </w:r>
      <w:r>
        <w:rPr>
          <w:b/>
        </w:rPr>
        <w:t xml:space="preserve">. </w:t>
      </w:r>
      <w:r>
        <w:t xml:space="preserve">Роль и место физики в формировании современной научной картины мира, в практической деятельности людей. </w:t>
      </w:r>
      <w:r>
        <w:rPr>
          <w:i/>
        </w:rPr>
        <w:t>Физика и культура.</w:t>
      </w:r>
    </w:p>
    <w:p w:rsidR="00114708" w:rsidRDefault="00114708">
      <w:pPr>
        <w:pStyle w:val="a3"/>
        <w:spacing w:before="2"/>
        <w:ind w:left="0"/>
        <w:rPr>
          <w:i/>
        </w:rPr>
      </w:pPr>
    </w:p>
    <w:p w:rsidR="00114708" w:rsidRDefault="009F1AEB">
      <w:pPr>
        <w:pStyle w:val="1"/>
      </w:pPr>
      <w:r>
        <w:t>Механика</w:t>
      </w:r>
    </w:p>
    <w:p w:rsidR="00114708" w:rsidRDefault="009F1AEB">
      <w:pPr>
        <w:pStyle w:val="a3"/>
        <w:ind w:right="107"/>
        <w:jc w:val="both"/>
      </w:pPr>
      <w:r>
        <w:t>Границы применимости классической механики. Важнейшие кинематические характеристики – перемещение, скорость, ускорение. Основные модели тел и движений. Равномерное прямолинейное движение. Скорость при неравномерном движении. Прямолинейное равноускоренное движение. Свободное падение тел. Движение с ускорением свободного падения. Равномерное движение точки по окружности. Поступательное и вращательное движение твёрдого тела.</w:t>
      </w:r>
    </w:p>
    <w:p w:rsidR="00114708" w:rsidRDefault="009F1AEB">
      <w:pPr>
        <w:pStyle w:val="a3"/>
        <w:spacing w:line="275" w:lineRule="exact"/>
        <w:jc w:val="both"/>
      </w:pPr>
      <w:r>
        <w:t>Взаимодействие тел. Законы Всемирного тяготения, Гука, сухого трения. Инерциальная система отсчета. Законы механики Ньютона.</w:t>
      </w:r>
    </w:p>
    <w:p w:rsidR="00114708" w:rsidRDefault="009F1AEB">
      <w:pPr>
        <w:spacing w:line="242" w:lineRule="auto"/>
        <w:ind w:left="230" w:right="115"/>
        <w:jc w:val="both"/>
        <w:rPr>
          <w:sz w:val="24"/>
        </w:rPr>
      </w:pPr>
      <w:r>
        <w:rPr>
          <w:sz w:val="24"/>
        </w:rPr>
        <w:t xml:space="preserve">Импульс материальной точки и системы. Изменение и сохранение импульса. </w:t>
      </w:r>
      <w:r>
        <w:rPr>
          <w:i/>
          <w:sz w:val="24"/>
        </w:rPr>
        <w:t xml:space="preserve">Использование законов механики для объяснения движения небесных тел и для развития космических исследований. </w:t>
      </w:r>
      <w:r>
        <w:rPr>
          <w:sz w:val="24"/>
        </w:rPr>
        <w:t>Механическая энергия системы тел. Закон сохранения механической энергии. Работа силы.</w:t>
      </w:r>
    </w:p>
    <w:p w:rsidR="00114708" w:rsidRDefault="009F1AEB">
      <w:pPr>
        <w:spacing w:line="242" w:lineRule="auto"/>
        <w:ind w:left="230" w:right="125"/>
        <w:jc w:val="both"/>
        <w:rPr>
          <w:i/>
          <w:sz w:val="24"/>
        </w:rPr>
      </w:pPr>
      <w:r>
        <w:rPr>
          <w:i/>
          <w:sz w:val="24"/>
        </w:rPr>
        <w:t>Равновесие материальной точки и твердого тела. Условия равновесия. Момент силы. Равновесие жидкости и газа. Движение жидкостей и газов.</w:t>
      </w:r>
    </w:p>
    <w:p w:rsidR="00114708" w:rsidRDefault="009F1AEB">
      <w:pPr>
        <w:pStyle w:val="a3"/>
        <w:spacing w:line="271" w:lineRule="exact"/>
        <w:jc w:val="both"/>
      </w:pPr>
      <w:r>
        <w:t>Механические колебания и волны. Превращения энергии при колебаниях. Энергия волны.</w:t>
      </w:r>
    </w:p>
    <w:p w:rsidR="00114708" w:rsidRDefault="00114708">
      <w:pPr>
        <w:pStyle w:val="a3"/>
        <w:spacing w:before="9"/>
        <w:ind w:left="0"/>
        <w:rPr>
          <w:sz w:val="23"/>
        </w:rPr>
      </w:pPr>
    </w:p>
    <w:p w:rsidR="00114708" w:rsidRDefault="009F1AEB">
      <w:pPr>
        <w:pStyle w:val="1"/>
        <w:jc w:val="both"/>
      </w:pPr>
      <w:r>
        <w:t>Молекулярная физика и термодинамика</w:t>
      </w:r>
    </w:p>
    <w:p w:rsidR="00114708" w:rsidRDefault="009F1AEB">
      <w:pPr>
        <w:pStyle w:val="a3"/>
        <w:ind w:right="106"/>
        <w:jc w:val="both"/>
      </w:pPr>
      <w:r>
        <w:t>Молекулярно-кинетическая теория (МКТ) строения вещества и ее экспериментальные доказательства. Абсолютная температура как мера средней кинетической энергии теплового движения частиц вещества. Модель идеального газа. Давление газа. Уравнение состояния идеального газа. Уравнение Менделеева–</w:t>
      </w:r>
      <w:proofErr w:type="spellStart"/>
      <w:r>
        <w:t>Клапейрона</w:t>
      </w:r>
      <w:proofErr w:type="spellEnd"/>
      <w:r>
        <w:t>.</w:t>
      </w:r>
    </w:p>
    <w:p w:rsidR="00114708" w:rsidRDefault="009F1AEB">
      <w:pPr>
        <w:spacing w:line="274" w:lineRule="exact"/>
        <w:ind w:left="230"/>
        <w:jc w:val="both"/>
        <w:rPr>
          <w:i/>
          <w:sz w:val="24"/>
        </w:rPr>
      </w:pPr>
      <w:r>
        <w:rPr>
          <w:sz w:val="24"/>
        </w:rPr>
        <w:t xml:space="preserve">Агрегатные состояния вещества. </w:t>
      </w:r>
      <w:r>
        <w:rPr>
          <w:i/>
          <w:sz w:val="24"/>
        </w:rPr>
        <w:t>Модель строения жидкостей.</w:t>
      </w:r>
    </w:p>
    <w:p w:rsidR="00114708" w:rsidRDefault="00114708">
      <w:pPr>
        <w:spacing w:line="274" w:lineRule="exact"/>
        <w:jc w:val="both"/>
        <w:rPr>
          <w:sz w:val="24"/>
        </w:rPr>
        <w:sectPr w:rsidR="00114708">
          <w:pgSz w:w="16840" w:h="11910" w:orient="landscape"/>
          <w:pgMar w:top="1060" w:right="740" w:bottom="1540" w:left="620" w:header="0" w:footer="1278" w:gutter="0"/>
          <w:cols w:space="720"/>
        </w:sectPr>
      </w:pPr>
    </w:p>
    <w:p w:rsidR="00114708" w:rsidRDefault="009F1AEB">
      <w:pPr>
        <w:pStyle w:val="a3"/>
        <w:spacing w:before="65" w:line="242" w:lineRule="auto"/>
        <w:ind w:right="848"/>
      </w:pPr>
      <w:r>
        <w:lastRenderedPageBreak/>
        <w:t>Внутренняя энергия. Работа и теплопередача как способы изменения внутренней энергии. Первый закон термодинамики. Необратимость тепловых процессов. Принципы действия тепловых</w:t>
      </w:r>
      <w:r>
        <w:rPr>
          <w:spacing w:val="-5"/>
        </w:rPr>
        <w:t xml:space="preserve"> </w:t>
      </w:r>
      <w:r>
        <w:t>машин.</w:t>
      </w:r>
    </w:p>
    <w:p w:rsidR="00114708" w:rsidRDefault="00114708">
      <w:pPr>
        <w:pStyle w:val="a3"/>
        <w:spacing w:before="2"/>
        <w:ind w:left="0"/>
      </w:pPr>
    </w:p>
    <w:p w:rsidR="00114708" w:rsidRDefault="009F1AEB">
      <w:pPr>
        <w:pStyle w:val="1"/>
        <w:spacing w:line="272" w:lineRule="exact"/>
      </w:pPr>
      <w:r>
        <w:t>Электродинамика</w:t>
      </w:r>
    </w:p>
    <w:p w:rsidR="00114708" w:rsidRDefault="009F1AEB">
      <w:pPr>
        <w:pStyle w:val="a3"/>
        <w:spacing w:line="242" w:lineRule="auto"/>
      </w:pPr>
      <w:r>
        <w:t>Электрическое поле. Закон Кулона. Напряженность и потенциал электростатического поля. Проводники, полупроводники и диэлектрики. Конденсатор.</w:t>
      </w:r>
    </w:p>
    <w:p w:rsidR="00114708" w:rsidRDefault="009F1AEB">
      <w:pPr>
        <w:pStyle w:val="a3"/>
        <w:spacing w:line="242" w:lineRule="auto"/>
        <w:rPr>
          <w:i/>
        </w:rPr>
      </w:pPr>
      <w:r>
        <w:t xml:space="preserve">Постоянный электрический ток. Электродвижущая сила. Закон Ома для полной цепи. Электрический ток в проводниках, электролитах, полупроводниках, газах и вакууме. </w:t>
      </w:r>
      <w:r>
        <w:rPr>
          <w:i/>
        </w:rPr>
        <w:t>Сверхпроводимость.</w:t>
      </w:r>
    </w:p>
    <w:p w:rsidR="00114708" w:rsidRDefault="009F1AEB">
      <w:pPr>
        <w:pStyle w:val="a3"/>
        <w:spacing w:line="242" w:lineRule="auto"/>
      </w:pPr>
      <w:r>
        <w:t>Индукция магнитного поля. Действие магнитного поля на проводник с током и движущуюся заряженную частицу. Сила Ампера и сила Лоренца. Магнитные свойства вещества.</w:t>
      </w:r>
    </w:p>
    <w:p w:rsidR="00114708" w:rsidRDefault="009F1AEB">
      <w:pPr>
        <w:tabs>
          <w:tab w:val="left" w:pos="1083"/>
          <w:tab w:val="left" w:pos="3218"/>
          <w:tab w:val="left" w:pos="4536"/>
          <w:tab w:val="left" w:pos="6709"/>
          <w:tab w:val="left" w:pos="7500"/>
          <w:tab w:val="left" w:pos="9064"/>
          <w:tab w:val="left" w:pos="9721"/>
          <w:tab w:val="left" w:pos="10838"/>
          <w:tab w:val="left" w:pos="12636"/>
          <w:tab w:val="left" w:pos="14542"/>
        </w:tabs>
        <w:spacing w:line="242" w:lineRule="auto"/>
        <w:ind w:left="230" w:right="107"/>
        <w:rPr>
          <w:i/>
          <w:sz w:val="24"/>
        </w:rPr>
      </w:pPr>
      <w:r>
        <w:rPr>
          <w:sz w:val="24"/>
        </w:rPr>
        <w:t>Закон</w:t>
      </w:r>
      <w:r>
        <w:rPr>
          <w:sz w:val="24"/>
        </w:rPr>
        <w:tab/>
        <w:t>электромагнитной</w:t>
      </w:r>
      <w:r>
        <w:rPr>
          <w:sz w:val="24"/>
        </w:rPr>
        <w:tab/>
        <w:t>индукции.</w:t>
      </w:r>
      <w:r>
        <w:rPr>
          <w:sz w:val="24"/>
        </w:rPr>
        <w:tab/>
        <w:t>Электромагнитное</w:t>
      </w:r>
      <w:r>
        <w:rPr>
          <w:sz w:val="24"/>
        </w:rPr>
        <w:tab/>
        <w:t>поле.</w:t>
      </w:r>
      <w:r>
        <w:rPr>
          <w:sz w:val="24"/>
        </w:rPr>
        <w:tab/>
        <w:t>Переменный</w:t>
      </w:r>
      <w:r>
        <w:rPr>
          <w:sz w:val="24"/>
        </w:rPr>
        <w:tab/>
        <w:t>ток.</w:t>
      </w:r>
      <w:r>
        <w:rPr>
          <w:sz w:val="24"/>
        </w:rPr>
        <w:tab/>
        <w:t>Явление</w:t>
      </w:r>
      <w:r>
        <w:rPr>
          <w:sz w:val="24"/>
        </w:rPr>
        <w:tab/>
        <w:t>самоиндукции.</w:t>
      </w:r>
      <w:r>
        <w:rPr>
          <w:sz w:val="24"/>
        </w:rPr>
        <w:tab/>
        <w:t>Индуктивность.</w:t>
      </w:r>
      <w:r>
        <w:rPr>
          <w:sz w:val="24"/>
        </w:rPr>
        <w:tab/>
      </w:r>
      <w:r>
        <w:rPr>
          <w:i/>
          <w:spacing w:val="-4"/>
          <w:sz w:val="24"/>
        </w:rPr>
        <w:t xml:space="preserve">Энергия </w:t>
      </w:r>
      <w:r>
        <w:rPr>
          <w:i/>
          <w:sz w:val="24"/>
        </w:rPr>
        <w:t>электромагнитного</w:t>
      </w:r>
      <w:r>
        <w:rPr>
          <w:i/>
          <w:spacing w:val="1"/>
          <w:sz w:val="24"/>
        </w:rPr>
        <w:t xml:space="preserve"> </w:t>
      </w:r>
      <w:r>
        <w:rPr>
          <w:i/>
          <w:sz w:val="24"/>
        </w:rPr>
        <w:t>поля.</w:t>
      </w:r>
    </w:p>
    <w:p w:rsidR="00114708" w:rsidRDefault="009F1AEB">
      <w:pPr>
        <w:pStyle w:val="a3"/>
        <w:spacing w:line="271" w:lineRule="exact"/>
      </w:pPr>
      <w:r>
        <w:t>Электромагнитные колебания. Колебательный контур.</w:t>
      </w:r>
    </w:p>
    <w:p w:rsidR="00114708" w:rsidRDefault="009F1AEB">
      <w:pPr>
        <w:pStyle w:val="a3"/>
        <w:ind w:right="4901"/>
      </w:pPr>
      <w:r>
        <w:t>Электромагнитные волны. Диапазоны электромагнитных излучений и их практическое применение. Геометрическая оптика. Волновые свойства света.</w:t>
      </w:r>
    </w:p>
    <w:p w:rsidR="00114708" w:rsidRDefault="00114708">
      <w:pPr>
        <w:pStyle w:val="a3"/>
        <w:spacing w:before="9"/>
        <w:ind w:left="0"/>
        <w:rPr>
          <w:sz w:val="22"/>
        </w:rPr>
      </w:pPr>
    </w:p>
    <w:p w:rsidR="00114708" w:rsidRDefault="009F1AEB">
      <w:pPr>
        <w:pStyle w:val="1"/>
      </w:pPr>
      <w:r>
        <w:t>Основы специальной теории относительности</w:t>
      </w:r>
    </w:p>
    <w:p w:rsidR="00114708" w:rsidRDefault="009F1AEB">
      <w:pPr>
        <w:pStyle w:val="a3"/>
      </w:pPr>
      <w:r>
        <w:t>Инвариантность модуля скорости света в вакууме. Принцип относительности Эйнштейна. Связь массы и энергии свободной частицы. Энергия покоя.</w:t>
      </w:r>
    </w:p>
    <w:p w:rsidR="00114708" w:rsidRDefault="00114708">
      <w:pPr>
        <w:pStyle w:val="a3"/>
        <w:spacing w:before="2"/>
        <w:ind w:left="0"/>
      </w:pPr>
    </w:p>
    <w:p w:rsidR="00114708" w:rsidRDefault="009F1AEB">
      <w:pPr>
        <w:pStyle w:val="1"/>
      </w:pPr>
      <w:r>
        <w:t>Квантовая физика. Физика атома и атомного ядра</w:t>
      </w:r>
    </w:p>
    <w:p w:rsidR="00114708" w:rsidRDefault="009F1AEB">
      <w:pPr>
        <w:spacing w:line="274" w:lineRule="exact"/>
        <w:ind w:left="230"/>
        <w:rPr>
          <w:i/>
          <w:sz w:val="24"/>
        </w:rPr>
      </w:pPr>
      <w:r>
        <w:rPr>
          <w:sz w:val="24"/>
        </w:rPr>
        <w:t xml:space="preserve">Гипотеза М. Планка. Фотоэлектрический эффект. Фотон. Корпускулярно-волновой дуализм. </w:t>
      </w:r>
      <w:r>
        <w:rPr>
          <w:i/>
          <w:sz w:val="24"/>
        </w:rPr>
        <w:t>Соотношение неопределенностей Гейзенберга.</w:t>
      </w:r>
    </w:p>
    <w:p w:rsidR="00114708" w:rsidRDefault="009F1AEB">
      <w:pPr>
        <w:pStyle w:val="a3"/>
        <w:ind w:right="3296"/>
      </w:pPr>
      <w:r>
        <w:t>Планетарная модель атома. Объяснение линейчатого спектра водорода на основе квантовых постулатов Бора. Состав и строение атомного ядра. Энергия связи атомных ядер. Виды радиоактивных превращений атомных ядер. Закон радиоактивного распада. Ядерные реакции. Цепная реакция деления ядер.</w:t>
      </w:r>
    </w:p>
    <w:p w:rsidR="00114708" w:rsidRDefault="009F1AEB">
      <w:pPr>
        <w:pStyle w:val="a3"/>
        <w:spacing w:before="2"/>
      </w:pPr>
      <w:r>
        <w:t>Элементарные частицы. Фундаментальные взаимодействия.</w:t>
      </w:r>
    </w:p>
    <w:p w:rsidR="00114708" w:rsidRDefault="00114708">
      <w:pPr>
        <w:pStyle w:val="a3"/>
        <w:spacing w:before="5"/>
        <w:ind w:left="0"/>
      </w:pPr>
    </w:p>
    <w:p w:rsidR="00114708" w:rsidRDefault="009F1AEB">
      <w:pPr>
        <w:pStyle w:val="1"/>
        <w:spacing w:line="272" w:lineRule="exact"/>
      </w:pPr>
      <w:r>
        <w:t>Строение Вселенной</w:t>
      </w:r>
    </w:p>
    <w:p w:rsidR="00114708" w:rsidRDefault="009F1AEB">
      <w:pPr>
        <w:pStyle w:val="a3"/>
        <w:spacing w:line="242" w:lineRule="auto"/>
        <w:ind w:right="848"/>
      </w:pPr>
      <w:r>
        <w:t>Современные представления о происхождении и эволюции Солнца и звезд. Классификация звезд. Звезды и источники их энергии. Галактика. Представление о строении и эволюции Вселенной.</w:t>
      </w:r>
    </w:p>
    <w:p w:rsidR="00114708" w:rsidRDefault="00114708">
      <w:pPr>
        <w:pStyle w:val="a3"/>
        <w:spacing w:before="10"/>
        <w:ind w:left="0"/>
        <w:rPr>
          <w:sz w:val="23"/>
        </w:rPr>
      </w:pPr>
    </w:p>
    <w:p w:rsidR="00AC3BF2" w:rsidRDefault="00AC3BF2" w:rsidP="00AC3BF2">
      <w:pPr>
        <w:pStyle w:val="1"/>
        <w:tabs>
          <w:tab w:val="left" w:pos="6328"/>
        </w:tabs>
        <w:spacing w:line="240" w:lineRule="auto"/>
        <w:ind w:left="6687"/>
      </w:pPr>
    </w:p>
    <w:p w:rsidR="00AC3BF2" w:rsidRDefault="00AC3BF2" w:rsidP="00AC3BF2">
      <w:pPr>
        <w:pStyle w:val="1"/>
        <w:tabs>
          <w:tab w:val="left" w:pos="6328"/>
        </w:tabs>
        <w:spacing w:line="240" w:lineRule="auto"/>
        <w:ind w:left="6687"/>
      </w:pPr>
    </w:p>
    <w:p w:rsidR="00114708" w:rsidRDefault="009F1AEB" w:rsidP="00AC3BF2">
      <w:pPr>
        <w:pStyle w:val="1"/>
        <w:numPr>
          <w:ilvl w:val="0"/>
          <w:numId w:val="8"/>
        </w:numPr>
        <w:tabs>
          <w:tab w:val="left" w:pos="6328"/>
        </w:tabs>
        <w:spacing w:line="240" w:lineRule="auto"/>
      </w:pPr>
      <w:r>
        <w:lastRenderedPageBreak/>
        <w:t>класс (2ч в неделю, всего 70ч)</w:t>
      </w:r>
    </w:p>
    <w:p w:rsidR="00114708" w:rsidRDefault="009F1AEB">
      <w:pPr>
        <w:pStyle w:val="a3"/>
        <w:spacing w:before="65"/>
        <w:ind w:left="4625" w:right="4503"/>
        <w:jc w:val="center"/>
      </w:pPr>
      <w:r>
        <w:t xml:space="preserve">Физика и </w:t>
      </w:r>
      <w:proofErr w:type="gramStart"/>
      <w:r>
        <w:t>естественно-научный</w:t>
      </w:r>
      <w:proofErr w:type="gramEnd"/>
      <w:r>
        <w:t xml:space="preserve"> метод познания природы (1ч)</w:t>
      </w:r>
    </w:p>
    <w:p w:rsidR="00114708" w:rsidRDefault="009F1AEB">
      <w:pPr>
        <w:pStyle w:val="a3"/>
        <w:spacing w:before="185" w:line="259" w:lineRule="auto"/>
        <w:ind w:right="848"/>
        <w:rPr>
          <w:i/>
        </w:rPr>
      </w:pPr>
      <w:r>
        <w:t xml:space="preserve">Физика – фундаментальная наука о природе. Методы научного исследования физических явлений. Моделирование физических явлений и процессов. Физический закон – границы применимости. Физические теории и принцип соответствия. Роль и место физики в формировании современной научной картины мира, в практической деятельности людей. </w:t>
      </w:r>
      <w:r>
        <w:rPr>
          <w:i/>
        </w:rPr>
        <w:t>Физика и культура.</w:t>
      </w:r>
    </w:p>
    <w:p w:rsidR="00114708" w:rsidRDefault="009F1AEB">
      <w:pPr>
        <w:pStyle w:val="a3"/>
        <w:spacing w:before="158"/>
        <w:ind w:left="4621" w:right="4503"/>
        <w:jc w:val="center"/>
      </w:pPr>
      <w:r>
        <w:t>Механика (26ч)</w:t>
      </w:r>
    </w:p>
    <w:p w:rsidR="00114708" w:rsidRDefault="009F1AEB">
      <w:pPr>
        <w:pStyle w:val="a3"/>
        <w:spacing w:before="161"/>
        <w:ind w:right="104"/>
        <w:jc w:val="both"/>
      </w:pPr>
      <w:r>
        <w:t>Границы применимости классической механики. Важнейшие кинематические характеристики – перемещение, скорость, ускорение. Основные модели тел и движений. Равномерное прямолинейное движение. Скорость при неравномерном движении. Прямолинейное равноускоренное движение. Свободное падение тел. Движение с ускорением свободного падения. Равномерное движение точки по окружности. Поступательное и вращательное движение твёрдого тела.</w:t>
      </w:r>
    </w:p>
    <w:p w:rsidR="00114708" w:rsidRDefault="009F1AEB">
      <w:pPr>
        <w:pStyle w:val="a3"/>
        <w:spacing w:line="275" w:lineRule="exact"/>
        <w:jc w:val="both"/>
      </w:pPr>
      <w:r>
        <w:t>Взаимодействие тел. Законы Всемирного тяготения, Гука, сухого трения. Инерциальная система отсчета. Законы механики Ньютона.</w:t>
      </w:r>
    </w:p>
    <w:p w:rsidR="00114708" w:rsidRDefault="009F1AEB">
      <w:pPr>
        <w:spacing w:line="242" w:lineRule="auto"/>
        <w:ind w:left="230" w:right="114"/>
        <w:jc w:val="both"/>
        <w:rPr>
          <w:sz w:val="24"/>
        </w:rPr>
      </w:pPr>
      <w:r>
        <w:rPr>
          <w:sz w:val="24"/>
        </w:rPr>
        <w:t xml:space="preserve">Импульс материальной точки и системы. Изменение и сохранение импульса. </w:t>
      </w:r>
      <w:r>
        <w:rPr>
          <w:i/>
          <w:sz w:val="24"/>
        </w:rPr>
        <w:t xml:space="preserve">Использование законов механики для объяснения движения небесных тел и для развития космических исследований. </w:t>
      </w:r>
      <w:r>
        <w:rPr>
          <w:sz w:val="24"/>
        </w:rPr>
        <w:t>Механическая энергия системы тел. Закон сохранения механической энергии. Работа силы.</w:t>
      </w:r>
    </w:p>
    <w:p w:rsidR="00114708" w:rsidRDefault="009F1AEB">
      <w:pPr>
        <w:spacing w:line="242" w:lineRule="auto"/>
        <w:ind w:left="230" w:right="120"/>
        <w:jc w:val="both"/>
        <w:rPr>
          <w:i/>
          <w:sz w:val="24"/>
        </w:rPr>
      </w:pPr>
      <w:r>
        <w:rPr>
          <w:i/>
          <w:sz w:val="24"/>
        </w:rPr>
        <w:t>Равновесие материальной точки и твердого тела. Условия равновесия. Момент силы. Равновесие жидкости и газа. Движение жидкостей и газов.</w:t>
      </w:r>
    </w:p>
    <w:p w:rsidR="00114708" w:rsidRDefault="009F1AEB">
      <w:pPr>
        <w:pStyle w:val="a3"/>
        <w:spacing w:line="271" w:lineRule="exact"/>
        <w:jc w:val="both"/>
      </w:pPr>
      <w:r>
        <w:t>Механические колебания и волны. Превращения энергии при колебаниях. Энергия волны.</w:t>
      </w:r>
    </w:p>
    <w:p w:rsidR="00114708" w:rsidRDefault="009F1AEB">
      <w:pPr>
        <w:spacing w:before="155"/>
        <w:ind w:left="230"/>
        <w:rPr>
          <w:i/>
          <w:sz w:val="24"/>
        </w:rPr>
      </w:pPr>
      <w:r>
        <w:rPr>
          <w:i/>
          <w:sz w:val="24"/>
        </w:rPr>
        <w:t>Фронтальные лабораторные работы:</w:t>
      </w:r>
    </w:p>
    <w:p w:rsidR="00114708" w:rsidRDefault="009F1AEB">
      <w:pPr>
        <w:pStyle w:val="a4"/>
        <w:numPr>
          <w:ilvl w:val="0"/>
          <w:numId w:val="2"/>
        </w:numPr>
        <w:tabs>
          <w:tab w:val="left" w:pos="475"/>
        </w:tabs>
        <w:spacing w:before="22" w:line="240" w:lineRule="auto"/>
        <w:rPr>
          <w:sz w:val="24"/>
        </w:rPr>
      </w:pPr>
      <w:r>
        <w:rPr>
          <w:sz w:val="24"/>
        </w:rPr>
        <w:t>Изучение движения тела по окружности под действием сил упругости и</w:t>
      </w:r>
      <w:r>
        <w:rPr>
          <w:spacing w:val="1"/>
          <w:sz w:val="24"/>
        </w:rPr>
        <w:t xml:space="preserve"> </w:t>
      </w:r>
      <w:r>
        <w:rPr>
          <w:sz w:val="24"/>
        </w:rPr>
        <w:t>тяжести.</w:t>
      </w:r>
    </w:p>
    <w:p w:rsidR="00114708" w:rsidRDefault="009F1AEB">
      <w:pPr>
        <w:pStyle w:val="a4"/>
        <w:numPr>
          <w:ilvl w:val="0"/>
          <w:numId w:val="2"/>
        </w:numPr>
        <w:tabs>
          <w:tab w:val="left" w:pos="475"/>
        </w:tabs>
        <w:spacing w:before="2"/>
        <w:rPr>
          <w:sz w:val="24"/>
        </w:rPr>
      </w:pPr>
      <w:r>
        <w:rPr>
          <w:sz w:val="24"/>
        </w:rPr>
        <w:t>Измерение жёсткости</w:t>
      </w:r>
      <w:r>
        <w:rPr>
          <w:spacing w:val="-1"/>
          <w:sz w:val="24"/>
        </w:rPr>
        <w:t xml:space="preserve"> </w:t>
      </w:r>
      <w:r>
        <w:rPr>
          <w:sz w:val="24"/>
        </w:rPr>
        <w:t>пружины.</w:t>
      </w:r>
    </w:p>
    <w:p w:rsidR="00114708" w:rsidRDefault="009F1AEB">
      <w:pPr>
        <w:pStyle w:val="a4"/>
        <w:numPr>
          <w:ilvl w:val="0"/>
          <w:numId w:val="2"/>
        </w:numPr>
        <w:tabs>
          <w:tab w:val="left" w:pos="475"/>
        </w:tabs>
        <w:rPr>
          <w:sz w:val="24"/>
        </w:rPr>
      </w:pPr>
      <w:r>
        <w:rPr>
          <w:sz w:val="24"/>
        </w:rPr>
        <w:t>Измерение коэффициента трения</w:t>
      </w:r>
      <w:r>
        <w:rPr>
          <w:spacing w:val="-2"/>
          <w:sz w:val="24"/>
        </w:rPr>
        <w:t xml:space="preserve"> </w:t>
      </w:r>
      <w:r>
        <w:rPr>
          <w:sz w:val="24"/>
        </w:rPr>
        <w:t>скольжения.</w:t>
      </w:r>
    </w:p>
    <w:p w:rsidR="00114708" w:rsidRDefault="009F1AEB">
      <w:pPr>
        <w:pStyle w:val="a4"/>
        <w:numPr>
          <w:ilvl w:val="0"/>
          <w:numId w:val="2"/>
        </w:numPr>
        <w:tabs>
          <w:tab w:val="left" w:pos="475"/>
        </w:tabs>
        <w:spacing w:before="3"/>
        <w:rPr>
          <w:sz w:val="24"/>
        </w:rPr>
      </w:pPr>
      <w:r>
        <w:rPr>
          <w:sz w:val="24"/>
        </w:rPr>
        <w:t>Изучение закона сохранения механической</w:t>
      </w:r>
      <w:r>
        <w:rPr>
          <w:spacing w:val="6"/>
          <w:sz w:val="24"/>
        </w:rPr>
        <w:t xml:space="preserve"> </w:t>
      </w:r>
      <w:r>
        <w:rPr>
          <w:sz w:val="24"/>
        </w:rPr>
        <w:t>энергии.</w:t>
      </w:r>
    </w:p>
    <w:p w:rsidR="00114708" w:rsidRDefault="009F1AEB">
      <w:pPr>
        <w:pStyle w:val="a4"/>
        <w:numPr>
          <w:ilvl w:val="0"/>
          <w:numId w:val="2"/>
        </w:numPr>
        <w:tabs>
          <w:tab w:val="left" w:pos="475"/>
        </w:tabs>
        <w:rPr>
          <w:sz w:val="24"/>
        </w:rPr>
      </w:pPr>
      <w:r>
        <w:rPr>
          <w:sz w:val="24"/>
        </w:rPr>
        <w:t>Изучение равновесия тела под действием нескольких</w:t>
      </w:r>
      <w:r>
        <w:rPr>
          <w:spacing w:val="-11"/>
          <w:sz w:val="24"/>
        </w:rPr>
        <w:t xml:space="preserve"> </w:t>
      </w:r>
      <w:r>
        <w:rPr>
          <w:sz w:val="24"/>
        </w:rPr>
        <w:t>сил.</w:t>
      </w:r>
    </w:p>
    <w:p w:rsidR="00114708" w:rsidRDefault="00114708">
      <w:pPr>
        <w:pStyle w:val="a3"/>
        <w:ind w:left="0"/>
      </w:pPr>
    </w:p>
    <w:p w:rsidR="00114708" w:rsidRDefault="009F1AEB">
      <w:pPr>
        <w:pStyle w:val="a3"/>
        <w:ind w:left="4621" w:right="4503"/>
        <w:jc w:val="center"/>
      </w:pPr>
      <w:r>
        <w:t>Молекулярная физика и термодинамика (16ч)</w:t>
      </w:r>
    </w:p>
    <w:p w:rsidR="00114708" w:rsidRDefault="009F1AEB">
      <w:pPr>
        <w:pStyle w:val="a3"/>
        <w:spacing w:before="162"/>
        <w:ind w:right="106"/>
        <w:jc w:val="both"/>
      </w:pPr>
      <w:r>
        <w:t>Молекулярно-кинетическая теория (МКТ) строения вещества и ее экспериментальные доказательства. Абсолютная температура как мера средней кинетической энергии теплового движения частиц вещества. Модель идеального газа. Давление газа. Уравнение состояния идеального газа. Уравнение Менделеева–</w:t>
      </w:r>
      <w:proofErr w:type="spellStart"/>
      <w:r>
        <w:t>Клапейрона</w:t>
      </w:r>
      <w:proofErr w:type="spellEnd"/>
      <w:r>
        <w:t>.</w:t>
      </w:r>
    </w:p>
    <w:p w:rsidR="00114708" w:rsidRDefault="009F1AEB">
      <w:pPr>
        <w:spacing w:before="2" w:line="275" w:lineRule="exact"/>
        <w:ind w:left="230"/>
        <w:jc w:val="both"/>
        <w:rPr>
          <w:i/>
          <w:sz w:val="24"/>
        </w:rPr>
      </w:pPr>
      <w:r>
        <w:rPr>
          <w:sz w:val="24"/>
        </w:rPr>
        <w:t xml:space="preserve">Агрегатные состояния вещества. </w:t>
      </w:r>
      <w:r>
        <w:rPr>
          <w:i/>
          <w:sz w:val="24"/>
        </w:rPr>
        <w:t>Модель строения жидкостей.</w:t>
      </w:r>
    </w:p>
    <w:p w:rsidR="00114708" w:rsidRDefault="009F1AEB">
      <w:pPr>
        <w:pStyle w:val="a3"/>
        <w:spacing w:line="242" w:lineRule="auto"/>
        <w:ind w:right="103"/>
        <w:jc w:val="both"/>
      </w:pPr>
      <w:r>
        <w:t>Внутренняя энергия. Работа и теплопередача как способы изменения внутренней энергии. Первый закон термодинамики. Необратимость тепловых процессов. Принципы действия тепловых</w:t>
      </w:r>
      <w:r>
        <w:rPr>
          <w:spacing w:val="-12"/>
        </w:rPr>
        <w:t xml:space="preserve"> </w:t>
      </w:r>
      <w:r>
        <w:t>машин.</w:t>
      </w:r>
    </w:p>
    <w:p w:rsidR="00114708" w:rsidRDefault="00114708">
      <w:pPr>
        <w:spacing w:line="242" w:lineRule="auto"/>
        <w:jc w:val="both"/>
        <w:sectPr w:rsidR="00114708">
          <w:pgSz w:w="16840" w:h="11910" w:orient="landscape"/>
          <w:pgMar w:top="1080" w:right="740" w:bottom="1540" w:left="620" w:header="0" w:footer="1278" w:gutter="0"/>
          <w:cols w:space="720"/>
        </w:sectPr>
      </w:pPr>
    </w:p>
    <w:p w:rsidR="00114708" w:rsidRDefault="00114708">
      <w:pPr>
        <w:pStyle w:val="a3"/>
        <w:spacing w:before="3"/>
        <w:ind w:left="0"/>
        <w:rPr>
          <w:sz w:val="20"/>
        </w:rPr>
      </w:pPr>
    </w:p>
    <w:p w:rsidR="00114708" w:rsidRDefault="009F1AEB">
      <w:pPr>
        <w:spacing w:before="90"/>
        <w:ind w:left="230"/>
        <w:rPr>
          <w:i/>
          <w:sz w:val="24"/>
        </w:rPr>
      </w:pPr>
      <w:r>
        <w:rPr>
          <w:i/>
          <w:sz w:val="24"/>
        </w:rPr>
        <w:t>Фронтальные лабораторные работы:</w:t>
      </w:r>
    </w:p>
    <w:p w:rsidR="00114708" w:rsidRDefault="009F1AEB">
      <w:pPr>
        <w:pStyle w:val="a4"/>
        <w:numPr>
          <w:ilvl w:val="0"/>
          <w:numId w:val="2"/>
        </w:numPr>
        <w:tabs>
          <w:tab w:val="left" w:pos="475"/>
        </w:tabs>
        <w:spacing w:before="22"/>
        <w:rPr>
          <w:sz w:val="24"/>
        </w:rPr>
      </w:pPr>
      <w:r>
        <w:rPr>
          <w:sz w:val="24"/>
        </w:rPr>
        <w:t>Экспериментальная проверка закона</w:t>
      </w:r>
      <w:r>
        <w:rPr>
          <w:spacing w:val="3"/>
          <w:sz w:val="24"/>
        </w:rPr>
        <w:t xml:space="preserve"> </w:t>
      </w:r>
      <w:r>
        <w:rPr>
          <w:sz w:val="24"/>
        </w:rPr>
        <w:t>Гей-Люссака.</w:t>
      </w:r>
    </w:p>
    <w:p w:rsidR="00114708" w:rsidRDefault="009F1AEB">
      <w:pPr>
        <w:pStyle w:val="a3"/>
        <w:spacing w:line="275" w:lineRule="exact"/>
        <w:ind w:left="6591"/>
      </w:pPr>
      <w:r>
        <w:t>Электродинамика (23ч)</w:t>
      </w:r>
    </w:p>
    <w:p w:rsidR="00114708" w:rsidRDefault="009F1AEB">
      <w:pPr>
        <w:pStyle w:val="a3"/>
        <w:spacing w:before="161" w:line="242" w:lineRule="auto"/>
      </w:pPr>
      <w:r>
        <w:t>Электрическое поле. Закон Кулона. Напряженность и потенциал электростатического поля. Проводники, полупроводники и диэлектрики. Конденсатор.</w:t>
      </w:r>
    </w:p>
    <w:p w:rsidR="00114708" w:rsidRDefault="009F1AEB">
      <w:pPr>
        <w:pStyle w:val="a3"/>
        <w:spacing w:line="242" w:lineRule="auto"/>
        <w:rPr>
          <w:i/>
        </w:rPr>
      </w:pPr>
      <w:r>
        <w:t xml:space="preserve">Постоянный электрический ток. Электродвижущая сила. Закон Ома для полной цепи. Электрический ток в проводниках, электролитах, полупроводниках, газах и вакууме. </w:t>
      </w:r>
      <w:r>
        <w:rPr>
          <w:i/>
        </w:rPr>
        <w:t>Сверхпроводимость.</w:t>
      </w:r>
    </w:p>
    <w:p w:rsidR="00114708" w:rsidRDefault="00114708">
      <w:pPr>
        <w:pStyle w:val="a3"/>
        <w:spacing w:before="4"/>
        <w:ind w:left="0"/>
        <w:rPr>
          <w:i/>
          <w:sz w:val="23"/>
        </w:rPr>
      </w:pPr>
    </w:p>
    <w:p w:rsidR="00114708" w:rsidRDefault="009F1AEB">
      <w:pPr>
        <w:ind w:left="230"/>
        <w:rPr>
          <w:i/>
          <w:sz w:val="24"/>
        </w:rPr>
      </w:pPr>
      <w:r>
        <w:rPr>
          <w:i/>
          <w:sz w:val="24"/>
        </w:rPr>
        <w:t>Фронтальные лабораторные работы:</w:t>
      </w:r>
    </w:p>
    <w:p w:rsidR="00114708" w:rsidRDefault="009F1AEB">
      <w:pPr>
        <w:pStyle w:val="a4"/>
        <w:numPr>
          <w:ilvl w:val="0"/>
          <w:numId w:val="2"/>
        </w:numPr>
        <w:tabs>
          <w:tab w:val="left" w:pos="475"/>
        </w:tabs>
        <w:spacing w:before="22"/>
        <w:rPr>
          <w:sz w:val="24"/>
        </w:rPr>
      </w:pPr>
      <w:r>
        <w:rPr>
          <w:sz w:val="24"/>
        </w:rPr>
        <w:t>Последовательное и параллельное соединения</w:t>
      </w:r>
      <w:r>
        <w:rPr>
          <w:spacing w:val="1"/>
          <w:sz w:val="24"/>
        </w:rPr>
        <w:t xml:space="preserve"> </w:t>
      </w:r>
      <w:r>
        <w:rPr>
          <w:sz w:val="24"/>
        </w:rPr>
        <w:t>проводников.</w:t>
      </w:r>
    </w:p>
    <w:p w:rsidR="00114708" w:rsidRDefault="009F1AEB">
      <w:pPr>
        <w:pStyle w:val="a4"/>
        <w:numPr>
          <w:ilvl w:val="0"/>
          <w:numId w:val="2"/>
        </w:numPr>
        <w:tabs>
          <w:tab w:val="left" w:pos="475"/>
        </w:tabs>
        <w:rPr>
          <w:sz w:val="24"/>
        </w:rPr>
      </w:pPr>
      <w:r>
        <w:rPr>
          <w:sz w:val="24"/>
        </w:rPr>
        <w:t>Измерение ЭДС и внутреннего сопротивления источника</w:t>
      </w:r>
      <w:r>
        <w:rPr>
          <w:spacing w:val="1"/>
          <w:sz w:val="24"/>
        </w:rPr>
        <w:t xml:space="preserve"> </w:t>
      </w:r>
      <w:r>
        <w:rPr>
          <w:sz w:val="24"/>
        </w:rPr>
        <w:t>тока.</w:t>
      </w:r>
    </w:p>
    <w:p w:rsidR="00114708" w:rsidRDefault="00114708">
      <w:pPr>
        <w:pStyle w:val="a3"/>
        <w:ind w:left="0"/>
      </w:pPr>
    </w:p>
    <w:p w:rsidR="00114708" w:rsidRDefault="009F1AEB">
      <w:pPr>
        <w:pStyle w:val="a3"/>
        <w:ind w:left="4621" w:right="4503"/>
        <w:jc w:val="center"/>
      </w:pPr>
      <w:r>
        <w:t>Повторение (4ч)</w:t>
      </w:r>
    </w:p>
    <w:p w:rsidR="00114708" w:rsidRDefault="00114708">
      <w:pPr>
        <w:pStyle w:val="a3"/>
        <w:spacing w:before="5"/>
        <w:ind w:left="0"/>
      </w:pPr>
    </w:p>
    <w:p w:rsidR="00114708" w:rsidRDefault="009F1AEB" w:rsidP="00AC3BF2">
      <w:pPr>
        <w:pStyle w:val="1"/>
        <w:numPr>
          <w:ilvl w:val="0"/>
          <w:numId w:val="8"/>
        </w:numPr>
        <w:tabs>
          <w:tab w:val="left" w:pos="6328"/>
        </w:tabs>
        <w:spacing w:line="240" w:lineRule="auto"/>
      </w:pPr>
      <w:r>
        <w:t>класс (2ч в неделю, всего 68ч)</w:t>
      </w:r>
    </w:p>
    <w:p w:rsidR="00114708" w:rsidRDefault="009F1AEB">
      <w:pPr>
        <w:pStyle w:val="a3"/>
        <w:spacing w:before="175"/>
        <w:ind w:left="4625" w:right="4503"/>
        <w:jc w:val="center"/>
      </w:pPr>
      <w:r>
        <w:t>Электродинамика (30ч)</w:t>
      </w:r>
    </w:p>
    <w:p w:rsidR="00114708" w:rsidRDefault="009F1AEB">
      <w:pPr>
        <w:pStyle w:val="a3"/>
        <w:spacing w:before="162" w:line="242" w:lineRule="auto"/>
      </w:pPr>
      <w:r>
        <w:t>Индукция магнитного поля. Действие магнитного поля на проводник с током и движущуюся заряженную частицу. Сила Ампера и сила Лоренца. Магнитные свойства вещества.</w:t>
      </w:r>
    </w:p>
    <w:p w:rsidR="00114708" w:rsidRDefault="009F1AEB">
      <w:pPr>
        <w:tabs>
          <w:tab w:val="left" w:pos="1083"/>
          <w:tab w:val="left" w:pos="3218"/>
          <w:tab w:val="left" w:pos="4536"/>
          <w:tab w:val="left" w:pos="6708"/>
          <w:tab w:val="left" w:pos="7500"/>
          <w:tab w:val="left" w:pos="9063"/>
          <w:tab w:val="left" w:pos="9721"/>
          <w:tab w:val="left" w:pos="10838"/>
          <w:tab w:val="left" w:pos="12636"/>
          <w:tab w:val="left" w:pos="14542"/>
        </w:tabs>
        <w:spacing w:line="242" w:lineRule="auto"/>
        <w:ind w:left="230" w:right="107"/>
        <w:rPr>
          <w:i/>
          <w:sz w:val="24"/>
        </w:rPr>
      </w:pPr>
      <w:r>
        <w:rPr>
          <w:sz w:val="24"/>
        </w:rPr>
        <w:t>Закон</w:t>
      </w:r>
      <w:r>
        <w:rPr>
          <w:sz w:val="24"/>
        </w:rPr>
        <w:tab/>
        <w:t>электромагнитной</w:t>
      </w:r>
      <w:r>
        <w:rPr>
          <w:sz w:val="24"/>
        </w:rPr>
        <w:tab/>
        <w:t>индукции.</w:t>
      </w:r>
      <w:r>
        <w:rPr>
          <w:sz w:val="24"/>
        </w:rPr>
        <w:tab/>
        <w:t>Электромагнитное</w:t>
      </w:r>
      <w:r>
        <w:rPr>
          <w:sz w:val="24"/>
        </w:rPr>
        <w:tab/>
        <w:t>поле.</w:t>
      </w:r>
      <w:r>
        <w:rPr>
          <w:sz w:val="24"/>
        </w:rPr>
        <w:tab/>
        <w:t>Переменный</w:t>
      </w:r>
      <w:r>
        <w:rPr>
          <w:sz w:val="24"/>
        </w:rPr>
        <w:tab/>
        <w:t>ток.</w:t>
      </w:r>
      <w:r>
        <w:rPr>
          <w:sz w:val="24"/>
        </w:rPr>
        <w:tab/>
        <w:t>Явление</w:t>
      </w:r>
      <w:r>
        <w:rPr>
          <w:sz w:val="24"/>
        </w:rPr>
        <w:tab/>
        <w:t>самоиндукции.</w:t>
      </w:r>
      <w:r>
        <w:rPr>
          <w:sz w:val="24"/>
        </w:rPr>
        <w:tab/>
        <w:t>Индуктивность.</w:t>
      </w:r>
      <w:r>
        <w:rPr>
          <w:sz w:val="24"/>
        </w:rPr>
        <w:tab/>
      </w:r>
      <w:r>
        <w:rPr>
          <w:i/>
          <w:spacing w:val="-4"/>
          <w:sz w:val="24"/>
        </w:rPr>
        <w:t xml:space="preserve">Энергия </w:t>
      </w:r>
      <w:r>
        <w:rPr>
          <w:i/>
          <w:sz w:val="24"/>
        </w:rPr>
        <w:t>электромагнитного</w:t>
      </w:r>
      <w:r>
        <w:rPr>
          <w:i/>
          <w:spacing w:val="1"/>
          <w:sz w:val="24"/>
        </w:rPr>
        <w:t xml:space="preserve"> </w:t>
      </w:r>
      <w:r>
        <w:rPr>
          <w:i/>
          <w:sz w:val="24"/>
        </w:rPr>
        <w:t>поля.</w:t>
      </w:r>
    </w:p>
    <w:p w:rsidR="00114708" w:rsidRDefault="009F1AEB">
      <w:pPr>
        <w:pStyle w:val="a3"/>
        <w:spacing w:line="271" w:lineRule="exact"/>
      </w:pPr>
      <w:r>
        <w:t>Электромагнитные колебания. Колебательный контур.</w:t>
      </w:r>
    </w:p>
    <w:p w:rsidR="00114708" w:rsidRDefault="009F1AEB">
      <w:pPr>
        <w:pStyle w:val="a3"/>
        <w:spacing w:line="237" w:lineRule="auto"/>
        <w:ind w:right="3296"/>
      </w:pPr>
      <w:r>
        <w:t>Электромагнитные волны. Диапазоны электромагнитных излучений и их практическое применение. Геометрическая оптика. Волновые свойства света.</w:t>
      </w:r>
    </w:p>
    <w:p w:rsidR="00114708" w:rsidRDefault="00114708">
      <w:pPr>
        <w:pStyle w:val="a3"/>
        <w:ind w:left="0"/>
      </w:pPr>
    </w:p>
    <w:p w:rsidR="00114708" w:rsidRDefault="009F1AEB">
      <w:pPr>
        <w:ind w:left="230"/>
        <w:rPr>
          <w:i/>
          <w:sz w:val="24"/>
        </w:rPr>
      </w:pPr>
      <w:r>
        <w:rPr>
          <w:i/>
          <w:sz w:val="24"/>
        </w:rPr>
        <w:t>Фронтальные лабораторные работы:</w:t>
      </w:r>
    </w:p>
    <w:p w:rsidR="00114708" w:rsidRDefault="009F1AEB">
      <w:pPr>
        <w:pStyle w:val="a4"/>
        <w:numPr>
          <w:ilvl w:val="0"/>
          <w:numId w:val="1"/>
        </w:numPr>
        <w:tabs>
          <w:tab w:val="left" w:pos="475"/>
        </w:tabs>
        <w:spacing w:before="22" w:line="240" w:lineRule="auto"/>
        <w:rPr>
          <w:sz w:val="24"/>
        </w:rPr>
      </w:pPr>
      <w:r>
        <w:rPr>
          <w:sz w:val="24"/>
        </w:rPr>
        <w:t>Измерение силы взаимодействия катушки с током и</w:t>
      </w:r>
      <w:r>
        <w:rPr>
          <w:spacing w:val="-4"/>
          <w:sz w:val="24"/>
        </w:rPr>
        <w:t xml:space="preserve"> </w:t>
      </w:r>
      <w:r>
        <w:rPr>
          <w:sz w:val="24"/>
        </w:rPr>
        <w:t>магнита.</w:t>
      </w:r>
    </w:p>
    <w:p w:rsidR="00114708" w:rsidRDefault="009F1AEB">
      <w:pPr>
        <w:pStyle w:val="a4"/>
        <w:numPr>
          <w:ilvl w:val="0"/>
          <w:numId w:val="1"/>
        </w:numPr>
        <w:tabs>
          <w:tab w:val="left" w:pos="475"/>
        </w:tabs>
        <w:spacing w:before="2"/>
        <w:rPr>
          <w:sz w:val="24"/>
        </w:rPr>
      </w:pPr>
      <w:r>
        <w:rPr>
          <w:sz w:val="24"/>
        </w:rPr>
        <w:t>Исследование явления электромагнитной</w:t>
      </w:r>
      <w:r>
        <w:rPr>
          <w:spacing w:val="2"/>
          <w:sz w:val="24"/>
        </w:rPr>
        <w:t xml:space="preserve"> </w:t>
      </w:r>
      <w:r>
        <w:rPr>
          <w:sz w:val="24"/>
        </w:rPr>
        <w:t>индукции.</w:t>
      </w:r>
    </w:p>
    <w:p w:rsidR="00114708" w:rsidRDefault="009F1AEB">
      <w:pPr>
        <w:pStyle w:val="a4"/>
        <w:numPr>
          <w:ilvl w:val="0"/>
          <w:numId w:val="1"/>
        </w:numPr>
        <w:tabs>
          <w:tab w:val="left" w:pos="475"/>
        </w:tabs>
        <w:rPr>
          <w:sz w:val="24"/>
        </w:rPr>
      </w:pPr>
      <w:r>
        <w:rPr>
          <w:sz w:val="24"/>
        </w:rPr>
        <w:t>Определение показателя преломления</w:t>
      </w:r>
      <w:r>
        <w:rPr>
          <w:spacing w:val="-6"/>
          <w:sz w:val="24"/>
        </w:rPr>
        <w:t xml:space="preserve"> </w:t>
      </w:r>
      <w:r>
        <w:rPr>
          <w:sz w:val="24"/>
        </w:rPr>
        <w:t>среды.</w:t>
      </w:r>
    </w:p>
    <w:p w:rsidR="00114708" w:rsidRDefault="009F1AEB">
      <w:pPr>
        <w:pStyle w:val="a4"/>
        <w:numPr>
          <w:ilvl w:val="0"/>
          <w:numId w:val="1"/>
        </w:numPr>
        <w:tabs>
          <w:tab w:val="left" w:pos="475"/>
        </w:tabs>
        <w:spacing w:before="3"/>
        <w:rPr>
          <w:sz w:val="24"/>
        </w:rPr>
      </w:pPr>
      <w:r>
        <w:rPr>
          <w:sz w:val="24"/>
        </w:rPr>
        <w:t>Измерение фокусного расстояния собирающей и рассеивающей</w:t>
      </w:r>
      <w:r>
        <w:rPr>
          <w:spacing w:val="6"/>
          <w:sz w:val="24"/>
        </w:rPr>
        <w:t xml:space="preserve"> </w:t>
      </w:r>
      <w:r>
        <w:rPr>
          <w:sz w:val="24"/>
        </w:rPr>
        <w:t>линз.</w:t>
      </w:r>
    </w:p>
    <w:p w:rsidR="00114708" w:rsidRDefault="009F1AEB">
      <w:pPr>
        <w:pStyle w:val="a4"/>
        <w:numPr>
          <w:ilvl w:val="0"/>
          <w:numId w:val="1"/>
        </w:numPr>
        <w:tabs>
          <w:tab w:val="left" w:pos="475"/>
        </w:tabs>
        <w:rPr>
          <w:sz w:val="24"/>
        </w:rPr>
      </w:pPr>
      <w:r>
        <w:rPr>
          <w:sz w:val="24"/>
        </w:rPr>
        <w:t>Определение длины световой</w:t>
      </w:r>
      <w:r>
        <w:rPr>
          <w:spacing w:val="1"/>
          <w:sz w:val="24"/>
        </w:rPr>
        <w:t xml:space="preserve"> </w:t>
      </w:r>
      <w:r>
        <w:rPr>
          <w:sz w:val="24"/>
        </w:rPr>
        <w:t>волны.</w:t>
      </w:r>
    </w:p>
    <w:p w:rsidR="00114708" w:rsidRDefault="00114708">
      <w:pPr>
        <w:spacing w:line="275" w:lineRule="exact"/>
        <w:rPr>
          <w:sz w:val="24"/>
        </w:rPr>
        <w:sectPr w:rsidR="00114708">
          <w:pgSz w:w="16840" w:h="11910" w:orient="landscape"/>
          <w:pgMar w:top="1100" w:right="740" w:bottom="1540" w:left="620" w:header="0" w:footer="1278" w:gutter="0"/>
          <w:cols w:space="720"/>
        </w:sectPr>
      </w:pPr>
    </w:p>
    <w:p w:rsidR="00114708" w:rsidRDefault="009F1AEB">
      <w:pPr>
        <w:pStyle w:val="a4"/>
        <w:numPr>
          <w:ilvl w:val="0"/>
          <w:numId w:val="1"/>
        </w:numPr>
        <w:tabs>
          <w:tab w:val="left" w:pos="475"/>
        </w:tabs>
        <w:spacing w:before="65" w:line="240" w:lineRule="auto"/>
        <w:rPr>
          <w:sz w:val="24"/>
        </w:rPr>
      </w:pPr>
      <w:r>
        <w:rPr>
          <w:sz w:val="24"/>
        </w:rPr>
        <w:lastRenderedPageBreak/>
        <w:t>Определение импульса и энергии частицы при движении в магнитном поле (по</w:t>
      </w:r>
      <w:r>
        <w:rPr>
          <w:spacing w:val="3"/>
          <w:sz w:val="24"/>
        </w:rPr>
        <w:t xml:space="preserve"> </w:t>
      </w:r>
      <w:r>
        <w:rPr>
          <w:sz w:val="24"/>
        </w:rPr>
        <w:t>фотографиям).</w:t>
      </w:r>
    </w:p>
    <w:p w:rsidR="00114708" w:rsidRDefault="00114708">
      <w:pPr>
        <w:pStyle w:val="a3"/>
        <w:ind w:left="0"/>
        <w:rPr>
          <w:sz w:val="26"/>
        </w:rPr>
      </w:pPr>
    </w:p>
    <w:p w:rsidR="00114708" w:rsidRDefault="009F1AEB">
      <w:pPr>
        <w:pStyle w:val="a3"/>
        <w:spacing w:before="160"/>
        <w:ind w:left="4621" w:right="4503"/>
        <w:jc w:val="center"/>
      </w:pPr>
      <w:r>
        <w:t>Основы специальной теории относительности (3ч)</w:t>
      </w:r>
    </w:p>
    <w:p w:rsidR="00114708" w:rsidRDefault="009F1AEB">
      <w:pPr>
        <w:pStyle w:val="a3"/>
        <w:spacing w:before="161"/>
      </w:pPr>
      <w:r>
        <w:t>Инвариантность модуля скорости света в вакууме. Принцип относительности Эйнштейна. Связь массы и энергии свободной частицы. Энергия покоя.</w:t>
      </w:r>
    </w:p>
    <w:p w:rsidR="00114708" w:rsidRDefault="009F1AEB">
      <w:pPr>
        <w:pStyle w:val="a3"/>
        <w:ind w:left="4621" w:right="4503"/>
        <w:jc w:val="center"/>
      </w:pPr>
      <w:r>
        <w:t>Квантовая физика. Физика атома и атомного ядра (24ч)</w:t>
      </w:r>
    </w:p>
    <w:p w:rsidR="00114708" w:rsidRDefault="00114708">
      <w:pPr>
        <w:pStyle w:val="a3"/>
        <w:ind w:left="0"/>
      </w:pPr>
    </w:p>
    <w:p w:rsidR="00114708" w:rsidRDefault="009F1AEB">
      <w:pPr>
        <w:spacing w:line="275" w:lineRule="exact"/>
        <w:ind w:left="230"/>
        <w:rPr>
          <w:i/>
          <w:sz w:val="24"/>
        </w:rPr>
      </w:pPr>
      <w:r>
        <w:rPr>
          <w:sz w:val="24"/>
        </w:rPr>
        <w:t xml:space="preserve">Гипотеза М. Планка. Фотоэлектрический эффект. Фотон. Корпускулярно-волновой дуализм. </w:t>
      </w:r>
      <w:r>
        <w:rPr>
          <w:i/>
          <w:sz w:val="24"/>
        </w:rPr>
        <w:t>Соотношение неопределенностей Гейзенберга.</w:t>
      </w:r>
    </w:p>
    <w:p w:rsidR="00114708" w:rsidRDefault="009F1AEB">
      <w:pPr>
        <w:pStyle w:val="a3"/>
        <w:ind w:right="3296"/>
      </w:pPr>
      <w:r>
        <w:t>Планетарная модель атома. Объяснение линейчатого спектра водорода на основе квантовых постулатов Бора. Состав и строение атомного ядра. Энергия связи атомных ядер. Виды радиоактивных превращений атомных ядер. Закон радиоактивного распада. Ядерные реакции. Цепная реакция деления ядер.</w:t>
      </w:r>
    </w:p>
    <w:p w:rsidR="00114708" w:rsidRDefault="009F1AEB">
      <w:pPr>
        <w:pStyle w:val="a3"/>
        <w:spacing w:before="2"/>
      </w:pPr>
      <w:r>
        <w:t>Элементарные частицы. Фундаментальные взаимодействия.</w:t>
      </w:r>
    </w:p>
    <w:p w:rsidR="00114708" w:rsidRDefault="00114708">
      <w:pPr>
        <w:pStyle w:val="a3"/>
        <w:spacing w:before="3"/>
        <w:ind w:left="0"/>
        <w:rPr>
          <w:sz w:val="16"/>
        </w:rPr>
      </w:pPr>
    </w:p>
    <w:p w:rsidR="00114708" w:rsidRDefault="009F1AEB">
      <w:pPr>
        <w:spacing w:before="90"/>
        <w:ind w:left="230"/>
        <w:rPr>
          <w:i/>
          <w:sz w:val="24"/>
        </w:rPr>
      </w:pPr>
      <w:r>
        <w:rPr>
          <w:i/>
          <w:sz w:val="24"/>
        </w:rPr>
        <w:t>Фронтальные лабораторные работы:</w:t>
      </w:r>
    </w:p>
    <w:p w:rsidR="00114708" w:rsidRDefault="009F1AEB">
      <w:pPr>
        <w:pStyle w:val="a4"/>
        <w:numPr>
          <w:ilvl w:val="0"/>
          <w:numId w:val="1"/>
        </w:numPr>
        <w:tabs>
          <w:tab w:val="left" w:pos="475"/>
        </w:tabs>
        <w:spacing w:before="21"/>
        <w:rPr>
          <w:sz w:val="24"/>
        </w:rPr>
      </w:pPr>
      <w:r>
        <w:rPr>
          <w:sz w:val="24"/>
        </w:rPr>
        <w:t>Наблюдение сплошного и линейчатого</w:t>
      </w:r>
      <w:r>
        <w:rPr>
          <w:spacing w:val="10"/>
          <w:sz w:val="24"/>
        </w:rPr>
        <w:t xml:space="preserve"> </w:t>
      </w:r>
      <w:r>
        <w:rPr>
          <w:sz w:val="24"/>
        </w:rPr>
        <w:t>спектров.</w:t>
      </w:r>
    </w:p>
    <w:p w:rsidR="00114708" w:rsidRDefault="009F1AEB">
      <w:pPr>
        <w:pStyle w:val="a4"/>
        <w:numPr>
          <w:ilvl w:val="0"/>
          <w:numId w:val="1"/>
        </w:numPr>
        <w:tabs>
          <w:tab w:val="left" w:pos="475"/>
        </w:tabs>
        <w:rPr>
          <w:sz w:val="24"/>
        </w:rPr>
      </w:pPr>
      <w:r>
        <w:rPr>
          <w:sz w:val="24"/>
        </w:rPr>
        <w:t>Исследование спектра</w:t>
      </w:r>
      <w:r>
        <w:rPr>
          <w:spacing w:val="1"/>
          <w:sz w:val="24"/>
        </w:rPr>
        <w:t xml:space="preserve"> </w:t>
      </w:r>
      <w:r>
        <w:rPr>
          <w:sz w:val="24"/>
        </w:rPr>
        <w:t>водорода.</w:t>
      </w:r>
    </w:p>
    <w:p w:rsidR="00114708" w:rsidRDefault="009F1AEB">
      <w:pPr>
        <w:pStyle w:val="a3"/>
        <w:spacing w:before="3"/>
        <w:ind w:left="6495"/>
      </w:pPr>
      <w:r>
        <w:t>Строение Вселенной (5ч)</w:t>
      </w:r>
    </w:p>
    <w:p w:rsidR="00114708" w:rsidRDefault="009F1AEB">
      <w:pPr>
        <w:pStyle w:val="a3"/>
        <w:spacing w:before="163" w:line="237" w:lineRule="auto"/>
        <w:ind w:right="848"/>
      </w:pPr>
      <w:r>
        <w:t>Современные представления о происхождении и эволюции Солнца и звезд. Классификация звезд. Звезды и источники их энергии. Галактика. Представление о строении и эволюции Вселенной.</w:t>
      </w:r>
    </w:p>
    <w:p w:rsidR="00114708" w:rsidRDefault="00114708">
      <w:pPr>
        <w:pStyle w:val="a3"/>
        <w:spacing w:before="1"/>
        <w:ind w:left="0"/>
      </w:pPr>
    </w:p>
    <w:p w:rsidR="00114708" w:rsidRDefault="009F1AEB">
      <w:pPr>
        <w:pStyle w:val="a3"/>
        <w:spacing w:before="1"/>
        <w:ind w:left="4621" w:right="4503"/>
        <w:jc w:val="center"/>
      </w:pPr>
      <w:r>
        <w:t>Повторение (6ч)</w:t>
      </w:r>
    </w:p>
    <w:p w:rsidR="00114708" w:rsidRDefault="00114708">
      <w:pPr>
        <w:pStyle w:val="a3"/>
        <w:ind w:left="0"/>
        <w:rPr>
          <w:sz w:val="26"/>
        </w:rPr>
      </w:pPr>
    </w:p>
    <w:p w:rsidR="00114708" w:rsidRDefault="00114708">
      <w:pPr>
        <w:pStyle w:val="a3"/>
        <w:ind w:left="0"/>
        <w:rPr>
          <w:sz w:val="26"/>
        </w:rPr>
      </w:pPr>
    </w:p>
    <w:p w:rsidR="00114708" w:rsidRDefault="00114708">
      <w:pPr>
        <w:pStyle w:val="a3"/>
        <w:spacing w:before="3"/>
        <w:ind w:left="0"/>
        <w:rPr>
          <w:sz w:val="36"/>
        </w:rPr>
      </w:pPr>
    </w:p>
    <w:p w:rsidR="00114708" w:rsidRDefault="009F1AEB">
      <w:pPr>
        <w:pStyle w:val="1"/>
        <w:jc w:val="both"/>
      </w:pPr>
      <w:r>
        <w:t>3. Тематическое планирование программы</w:t>
      </w:r>
    </w:p>
    <w:p w:rsidR="00114708" w:rsidRDefault="009F1AEB">
      <w:pPr>
        <w:pStyle w:val="a3"/>
        <w:ind w:right="112"/>
        <w:jc w:val="both"/>
      </w:pPr>
      <w:r>
        <w:t xml:space="preserve">Тематическое планирование в программе состоит из тематических блоков, объединяющих ряд дидактических единиц соответствующего раздела содержания учебного предмета, рассчитанных на изучение в течение нескольких уроков для всех лет обучения. Обязательной частью тематического планирования является определение основных видов учебной деятельности учащихся, направленных на достижение предметных, </w:t>
      </w:r>
      <w:proofErr w:type="spellStart"/>
      <w:r>
        <w:t>метапредметных</w:t>
      </w:r>
      <w:proofErr w:type="spellEnd"/>
      <w:r>
        <w:t xml:space="preserve"> и личностных результатов освоения основной образовательной программы.</w:t>
      </w:r>
    </w:p>
    <w:p w:rsidR="00114708" w:rsidRDefault="00114708">
      <w:pPr>
        <w:jc w:val="both"/>
        <w:sectPr w:rsidR="00114708">
          <w:pgSz w:w="16840" w:h="11910" w:orient="landscape"/>
          <w:pgMar w:top="1080" w:right="740" w:bottom="1540" w:left="620" w:header="0" w:footer="1278" w:gutter="0"/>
          <w:cols w:space="720"/>
        </w:sectPr>
      </w:pPr>
    </w:p>
    <w:p w:rsidR="00114708" w:rsidRDefault="00114708">
      <w:pPr>
        <w:pStyle w:val="a3"/>
        <w:spacing w:before="7"/>
        <w:ind w:left="0"/>
        <w:rPr>
          <w:sz w:val="4"/>
        </w:rPr>
      </w:pP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8"/>
        <w:gridCol w:w="1724"/>
        <w:gridCol w:w="989"/>
        <w:gridCol w:w="10496"/>
      </w:tblGrid>
      <w:tr w:rsidR="00114708">
        <w:trPr>
          <w:trHeight w:val="1104"/>
        </w:trPr>
        <w:tc>
          <w:tcPr>
            <w:tcW w:w="1508" w:type="dxa"/>
          </w:tcPr>
          <w:p w:rsidR="00114708" w:rsidRDefault="009F1AEB">
            <w:pPr>
              <w:pStyle w:val="TableParagraph"/>
              <w:spacing w:line="268" w:lineRule="exact"/>
              <w:ind w:left="396" w:right="395"/>
              <w:jc w:val="center"/>
              <w:rPr>
                <w:sz w:val="24"/>
              </w:rPr>
            </w:pPr>
            <w:r>
              <w:rPr>
                <w:sz w:val="24"/>
              </w:rPr>
              <w:t>Класс</w:t>
            </w:r>
          </w:p>
        </w:tc>
        <w:tc>
          <w:tcPr>
            <w:tcW w:w="1724" w:type="dxa"/>
          </w:tcPr>
          <w:p w:rsidR="00114708" w:rsidRDefault="009F1AEB">
            <w:pPr>
              <w:pStyle w:val="TableParagraph"/>
              <w:ind w:left="105" w:right="105"/>
              <w:rPr>
                <w:sz w:val="24"/>
              </w:rPr>
            </w:pPr>
            <w:r>
              <w:rPr>
                <w:sz w:val="24"/>
              </w:rPr>
              <w:t>Наименование разделов и тем</w:t>
            </w:r>
          </w:p>
        </w:tc>
        <w:tc>
          <w:tcPr>
            <w:tcW w:w="989" w:type="dxa"/>
          </w:tcPr>
          <w:p w:rsidR="00114708" w:rsidRDefault="009F1AEB">
            <w:pPr>
              <w:pStyle w:val="TableParagraph"/>
              <w:ind w:left="110" w:right="93"/>
              <w:rPr>
                <w:sz w:val="24"/>
              </w:rPr>
            </w:pPr>
            <w:proofErr w:type="spellStart"/>
            <w:proofErr w:type="gramStart"/>
            <w:r>
              <w:rPr>
                <w:sz w:val="24"/>
              </w:rPr>
              <w:t>Количе</w:t>
            </w:r>
            <w:proofErr w:type="spellEnd"/>
            <w:r>
              <w:rPr>
                <w:sz w:val="24"/>
              </w:rPr>
              <w:t xml:space="preserve"> </w:t>
            </w:r>
            <w:proofErr w:type="spellStart"/>
            <w:r>
              <w:rPr>
                <w:sz w:val="24"/>
              </w:rPr>
              <w:t>ство</w:t>
            </w:r>
            <w:proofErr w:type="spellEnd"/>
            <w:proofErr w:type="gramEnd"/>
            <w:r>
              <w:rPr>
                <w:sz w:val="24"/>
              </w:rPr>
              <w:t xml:space="preserve"> часов</w:t>
            </w:r>
          </w:p>
        </w:tc>
        <w:tc>
          <w:tcPr>
            <w:tcW w:w="10496" w:type="dxa"/>
          </w:tcPr>
          <w:p w:rsidR="00114708" w:rsidRDefault="009F1AEB">
            <w:pPr>
              <w:pStyle w:val="TableParagraph"/>
              <w:spacing w:line="268" w:lineRule="exact"/>
              <w:ind w:left="3247" w:right="3240"/>
              <w:jc w:val="center"/>
              <w:rPr>
                <w:sz w:val="24"/>
              </w:rPr>
            </w:pPr>
            <w:r>
              <w:rPr>
                <w:sz w:val="24"/>
              </w:rPr>
              <w:t>Основные виды учебной деятельности</w:t>
            </w:r>
          </w:p>
        </w:tc>
      </w:tr>
      <w:tr w:rsidR="00114708">
        <w:trPr>
          <w:trHeight w:val="1934"/>
        </w:trPr>
        <w:tc>
          <w:tcPr>
            <w:tcW w:w="1508" w:type="dxa"/>
          </w:tcPr>
          <w:p w:rsidR="00114708" w:rsidRDefault="009F1AEB">
            <w:pPr>
              <w:pStyle w:val="TableParagraph"/>
              <w:spacing w:line="268" w:lineRule="exact"/>
              <w:ind w:left="404" w:right="395"/>
              <w:jc w:val="center"/>
              <w:rPr>
                <w:sz w:val="24"/>
              </w:rPr>
            </w:pPr>
            <w:r>
              <w:rPr>
                <w:sz w:val="24"/>
              </w:rPr>
              <w:t>10</w:t>
            </w:r>
          </w:p>
        </w:tc>
        <w:tc>
          <w:tcPr>
            <w:tcW w:w="1724" w:type="dxa"/>
          </w:tcPr>
          <w:p w:rsidR="00114708" w:rsidRDefault="009F1AEB">
            <w:pPr>
              <w:pStyle w:val="TableParagraph"/>
              <w:ind w:left="105" w:right="230"/>
              <w:rPr>
                <w:b/>
                <w:sz w:val="24"/>
              </w:rPr>
            </w:pPr>
            <w:r>
              <w:rPr>
                <w:b/>
                <w:sz w:val="24"/>
              </w:rPr>
              <w:t>Физика и естественн</w:t>
            </w:r>
            <w:proofErr w:type="gramStart"/>
            <w:r>
              <w:rPr>
                <w:b/>
                <w:sz w:val="24"/>
              </w:rPr>
              <w:t>о-</w:t>
            </w:r>
            <w:proofErr w:type="gramEnd"/>
            <w:r>
              <w:rPr>
                <w:b/>
                <w:sz w:val="24"/>
              </w:rPr>
              <w:t xml:space="preserve"> научный метод познания природы.</w:t>
            </w:r>
          </w:p>
        </w:tc>
        <w:tc>
          <w:tcPr>
            <w:tcW w:w="989" w:type="dxa"/>
          </w:tcPr>
          <w:p w:rsidR="00114708" w:rsidRDefault="009F1AEB">
            <w:pPr>
              <w:pStyle w:val="TableParagraph"/>
              <w:spacing w:line="273" w:lineRule="exact"/>
              <w:ind w:left="0" w:right="420"/>
              <w:jc w:val="right"/>
              <w:rPr>
                <w:b/>
                <w:sz w:val="24"/>
              </w:rPr>
            </w:pPr>
            <w:r>
              <w:rPr>
                <w:b/>
                <w:sz w:val="24"/>
              </w:rPr>
              <w:t>1</w:t>
            </w:r>
          </w:p>
        </w:tc>
        <w:tc>
          <w:tcPr>
            <w:tcW w:w="10496" w:type="dxa"/>
          </w:tcPr>
          <w:p w:rsidR="00114708" w:rsidRDefault="009F1AEB">
            <w:pPr>
              <w:pStyle w:val="TableParagraph"/>
              <w:ind w:right="411"/>
              <w:rPr>
                <w:sz w:val="24"/>
              </w:rPr>
            </w:pPr>
            <w:r>
              <w:rPr>
                <w:sz w:val="24"/>
              </w:rPr>
              <w:t>Объяснять на конкретных примерах роль и место физики в формировании современной научной картины мира, в развитии современных техники и технологий, в практической деятельности людей. Демонстрировать на примерах взаимосвязь между физикой и другими естественными науками. Раскрывать значение основных понятий темы (физическое явление, гипотеза, закон, теория, взаимодействие). Объяснять отличие гипотезы от научных теорий; приводить примеры,</w:t>
            </w:r>
          </w:p>
          <w:p w:rsidR="00114708" w:rsidRDefault="009F1AEB">
            <w:pPr>
              <w:pStyle w:val="TableParagraph"/>
              <w:spacing w:line="274" w:lineRule="exact"/>
              <w:ind w:right="411"/>
              <w:rPr>
                <w:sz w:val="24"/>
              </w:rPr>
            </w:pPr>
            <w:r>
              <w:rPr>
                <w:sz w:val="24"/>
              </w:rPr>
              <w:t>показывающие, что наблюдения и эксперимент являются основой для выдвижения гипотез и теорий.</w:t>
            </w:r>
          </w:p>
        </w:tc>
      </w:tr>
      <w:tr w:rsidR="00114708">
        <w:trPr>
          <w:trHeight w:val="551"/>
        </w:trPr>
        <w:tc>
          <w:tcPr>
            <w:tcW w:w="1508" w:type="dxa"/>
          </w:tcPr>
          <w:p w:rsidR="00114708" w:rsidRDefault="00114708">
            <w:pPr>
              <w:pStyle w:val="TableParagraph"/>
              <w:ind w:left="0"/>
              <w:rPr>
                <w:sz w:val="24"/>
              </w:rPr>
            </w:pPr>
          </w:p>
        </w:tc>
        <w:tc>
          <w:tcPr>
            <w:tcW w:w="1724" w:type="dxa"/>
          </w:tcPr>
          <w:p w:rsidR="00114708" w:rsidRDefault="009F1AEB">
            <w:pPr>
              <w:pStyle w:val="TableParagraph"/>
              <w:spacing w:line="273" w:lineRule="exact"/>
              <w:ind w:left="105"/>
              <w:rPr>
                <w:b/>
                <w:sz w:val="24"/>
              </w:rPr>
            </w:pPr>
            <w:r>
              <w:rPr>
                <w:b/>
                <w:sz w:val="24"/>
              </w:rPr>
              <w:t>Механика.</w:t>
            </w:r>
          </w:p>
        </w:tc>
        <w:tc>
          <w:tcPr>
            <w:tcW w:w="989" w:type="dxa"/>
          </w:tcPr>
          <w:p w:rsidR="00114708" w:rsidRDefault="009F1AEB">
            <w:pPr>
              <w:pStyle w:val="TableParagraph"/>
              <w:spacing w:line="273" w:lineRule="exact"/>
              <w:ind w:left="0" w:right="358"/>
              <w:jc w:val="right"/>
              <w:rPr>
                <w:b/>
                <w:sz w:val="24"/>
              </w:rPr>
            </w:pPr>
            <w:r>
              <w:rPr>
                <w:b/>
                <w:sz w:val="24"/>
              </w:rPr>
              <w:t>26</w:t>
            </w:r>
          </w:p>
        </w:tc>
        <w:tc>
          <w:tcPr>
            <w:tcW w:w="10496" w:type="dxa"/>
          </w:tcPr>
          <w:p w:rsidR="00114708" w:rsidRDefault="00114708">
            <w:pPr>
              <w:pStyle w:val="TableParagraph"/>
              <w:ind w:left="0"/>
              <w:rPr>
                <w:sz w:val="24"/>
              </w:rPr>
            </w:pPr>
          </w:p>
        </w:tc>
      </w:tr>
      <w:tr w:rsidR="00114708">
        <w:trPr>
          <w:trHeight w:val="2208"/>
        </w:trPr>
        <w:tc>
          <w:tcPr>
            <w:tcW w:w="1508" w:type="dxa"/>
          </w:tcPr>
          <w:p w:rsidR="00114708" w:rsidRDefault="009F1AEB">
            <w:pPr>
              <w:pStyle w:val="TableParagraph"/>
              <w:spacing w:line="268" w:lineRule="exact"/>
              <w:ind w:left="404" w:right="395"/>
              <w:jc w:val="center"/>
              <w:rPr>
                <w:sz w:val="24"/>
              </w:rPr>
            </w:pPr>
            <w:r>
              <w:rPr>
                <w:sz w:val="24"/>
              </w:rPr>
              <w:t>10</w:t>
            </w:r>
          </w:p>
        </w:tc>
        <w:tc>
          <w:tcPr>
            <w:tcW w:w="1724" w:type="dxa"/>
          </w:tcPr>
          <w:p w:rsidR="00114708" w:rsidRDefault="009F1AEB">
            <w:pPr>
              <w:pStyle w:val="TableParagraph"/>
              <w:spacing w:line="268" w:lineRule="exact"/>
              <w:ind w:left="105"/>
              <w:rPr>
                <w:sz w:val="24"/>
              </w:rPr>
            </w:pPr>
            <w:r>
              <w:rPr>
                <w:sz w:val="24"/>
              </w:rPr>
              <w:t>Кинематика</w:t>
            </w:r>
          </w:p>
        </w:tc>
        <w:tc>
          <w:tcPr>
            <w:tcW w:w="989" w:type="dxa"/>
          </w:tcPr>
          <w:p w:rsidR="00114708" w:rsidRDefault="009F1AEB">
            <w:pPr>
              <w:pStyle w:val="TableParagraph"/>
              <w:spacing w:line="268" w:lineRule="exact"/>
              <w:ind w:left="0" w:right="420"/>
              <w:jc w:val="right"/>
              <w:rPr>
                <w:sz w:val="24"/>
              </w:rPr>
            </w:pPr>
            <w:r>
              <w:rPr>
                <w:sz w:val="24"/>
              </w:rPr>
              <w:t>8</w:t>
            </w:r>
          </w:p>
        </w:tc>
        <w:tc>
          <w:tcPr>
            <w:tcW w:w="10496" w:type="dxa"/>
          </w:tcPr>
          <w:p w:rsidR="00114708" w:rsidRDefault="009F1AEB">
            <w:pPr>
              <w:pStyle w:val="TableParagraph"/>
              <w:spacing w:line="267" w:lineRule="exact"/>
              <w:jc w:val="both"/>
              <w:rPr>
                <w:sz w:val="24"/>
              </w:rPr>
            </w:pPr>
            <w:r>
              <w:rPr>
                <w:sz w:val="24"/>
              </w:rPr>
              <w:t xml:space="preserve">Называть    основные    модели    тел    и    движений.    Раскрывать    физический    смысл  </w:t>
            </w:r>
            <w:r>
              <w:rPr>
                <w:spacing w:val="14"/>
                <w:sz w:val="24"/>
              </w:rPr>
              <w:t xml:space="preserve"> </w:t>
            </w:r>
            <w:r>
              <w:rPr>
                <w:sz w:val="24"/>
              </w:rPr>
              <w:t>понятий</w:t>
            </w:r>
          </w:p>
          <w:p w:rsidR="00114708" w:rsidRDefault="009F1AEB">
            <w:pPr>
              <w:pStyle w:val="TableParagraph"/>
              <w:spacing w:line="275" w:lineRule="exact"/>
              <w:jc w:val="both"/>
              <w:rPr>
                <w:sz w:val="24"/>
              </w:rPr>
            </w:pPr>
            <w:r>
              <w:rPr>
                <w:sz w:val="24"/>
              </w:rPr>
              <w:t xml:space="preserve">«перемещение»,    «скорость   равномерного   прямолинейного   движения»,    «средняя  </w:t>
            </w:r>
            <w:r>
              <w:rPr>
                <w:spacing w:val="10"/>
                <w:sz w:val="24"/>
              </w:rPr>
              <w:t xml:space="preserve"> </w:t>
            </w:r>
            <w:r>
              <w:rPr>
                <w:sz w:val="24"/>
              </w:rPr>
              <w:t>скорость»,</w:t>
            </w:r>
          </w:p>
          <w:p w:rsidR="00114708" w:rsidRDefault="009F1AEB">
            <w:pPr>
              <w:pStyle w:val="TableParagraph"/>
              <w:spacing w:before="2"/>
              <w:ind w:right="100"/>
              <w:jc w:val="both"/>
              <w:rPr>
                <w:sz w:val="24"/>
              </w:rPr>
            </w:pPr>
            <w:r>
              <w:rPr>
                <w:sz w:val="24"/>
              </w:rPr>
              <w:t xml:space="preserve">«мгновенная скорость», «ускорение». Представлять механическое движение тела уравнениями зависимости координат и проекций скорости от времени. Определять координаты, пройденный путь, скорость и ускорение тела по уравнениям зависимости координат и проекций скорости от времени. Решать задачи на определение скорости тела и его координаты в любой момент времени по  заданным начальным  условиям. Строить и читать графики  </w:t>
            </w:r>
            <w:proofErr w:type="gramStart"/>
            <w:r>
              <w:rPr>
                <w:sz w:val="24"/>
              </w:rPr>
              <w:t>равномерного</w:t>
            </w:r>
            <w:proofErr w:type="gramEnd"/>
            <w:r>
              <w:rPr>
                <w:sz w:val="24"/>
              </w:rPr>
              <w:t xml:space="preserve">  и</w:t>
            </w:r>
            <w:r>
              <w:rPr>
                <w:spacing w:val="52"/>
                <w:sz w:val="24"/>
              </w:rPr>
              <w:t xml:space="preserve"> </w:t>
            </w:r>
            <w:r>
              <w:rPr>
                <w:sz w:val="24"/>
              </w:rPr>
              <w:t>равноускоренного</w:t>
            </w:r>
          </w:p>
          <w:p w:rsidR="00114708" w:rsidRDefault="009F1AEB">
            <w:pPr>
              <w:pStyle w:val="TableParagraph"/>
              <w:spacing w:line="264" w:lineRule="exact"/>
              <w:jc w:val="both"/>
              <w:rPr>
                <w:sz w:val="24"/>
              </w:rPr>
            </w:pPr>
            <w:r>
              <w:rPr>
                <w:sz w:val="24"/>
              </w:rPr>
              <w:t>прямолинейного движения.</w:t>
            </w:r>
          </w:p>
        </w:tc>
      </w:tr>
      <w:tr w:rsidR="00114708">
        <w:trPr>
          <w:trHeight w:val="1930"/>
        </w:trPr>
        <w:tc>
          <w:tcPr>
            <w:tcW w:w="1508" w:type="dxa"/>
          </w:tcPr>
          <w:p w:rsidR="00114708" w:rsidRDefault="009F1AEB">
            <w:pPr>
              <w:pStyle w:val="TableParagraph"/>
              <w:spacing w:line="268" w:lineRule="exact"/>
              <w:ind w:left="404" w:right="395"/>
              <w:jc w:val="center"/>
              <w:rPr>
                <w:sz w:val="24"/>
              </w:rPr>
            </w:pPr>
            <w:r>
              <w:rPr>
                <w:sz w:val="24"/>
              </w:rPr>
              <w:t>10</w:t>
            </w:r>
          </w:p>
        </w:tc>
        <w:tc>
          <w:tcPr>
            <w:tcW w:w="1724" w:type="dxa"/>
          </w:tcPr>
          <w:p w:rsidR="00114708" w:rsidRDefault="009F1AEB">
            <w:pPr>
              <w:pStyle w:val="TableParagraph"/>
              <w:spacing w:line="268" w:lineRule="exact"/>
              <w:ind w:left="105"/>
              <w:rPr>
                <w:sz w:val="24"/>
              </w:rPr>
            </w:pPr>
            <w:r>
              <w:rPr>
                <w:sz w:val="24"/>
              </w:rPr>
              <w:t>Динамика</w:t>
            </w:r>
          </w:p>
        </w:tc>
        <w:tc>
          <w:tcPr>
            <w:tcW w:w="989" w:type="dxa"/>
          </w:tcPr>
          <w:p w:rsidR="00114708" w:rsidRDefault="009F1AEB">
            <w:pPr>
              <w:pStyle w:val="TableParagraph"/>
              <w:spacing w:line="268" w:lineRule="exact"/>
              <w:ind w:left="0" w:right="420"/>
              <w:jc w:val="right"/>
              <w:rPr>
                <w:sz w:val="24"/>
              </w:rPr>
            </w:pPr>
            <w:r>
              <w:rPr>
                <w:sz w:val="24"/>
              </w:rPr>
              <w:t>8</w:t>
            </w:r>
          </w:p>
        </w:tc>
        <w:tc>
          <w:tcPr>
            <w:tcW w:w="10496" w:type="dxa"/>
          </w:tcPr>
          <w:p w:rsidR="00114708" w:rsidRDefault="009F1AEB">
            <w:pPr>
              <w:pStyle w:val="TableParagraph"/>
              <w:spacing w:line="268" w:lineRule="exact"/>
              <w:rPr>
                <w:sz w:val="24"/>
              </w:rPr>
            </w:pPr>
            <w:r>
              <w:rPr>
                <w:sz w:val="24"/>
              </w:rPr>
              <w:t>Объяснять смысл понятий «инерциальная и неинерциальная система отсчета», «взаимодействие»,</w:t>
            </w:r>
          </w:p>
          <w:p w:rsidR="00114708" w:rsidRDefault="009F1AEB">
            <w:pPr>
              <w:pStyle w:val="TableParagraph"/>
              <w:spacing w:before="3" w:line="275" w:lineRule="exact"/>
              <w:rPr>
                <w:sz w:val="24"/>
              </w:rPr>
            </w:pPr>
            <w:r>
              <w:rPr>
                <w:sz w:val="24"/>
              </w:rPr>
              <w:t>«инертность», «инерция», «сила», «ускорение», «гравитационные силы», «всемирное тяготение»,</w:t>
            </w:r>
          </w:p>
          <w:p w:rsidR="00114708" w:rsidRDefault="009F1AEB">
            <w:pPr>
              <w:pStyle w:val="TableParagraph"/>
              <w:spacing w:line="275" w:lineRule="exact"/>
              <w:rPr>
                <w:sz w:val="24"/>
              </w:rPr>
            </w:pPr>
            <w:r>
              <w:rPr>
                <w:sz w:val="24"/>
              </w:rPr>
              <w:t>«сила тяжести», «упругость», «деформация», «трение»; смысл величин «жесткость»,</w:t>
            </w:r>
          </w:p>
          <w:p w:rsidR="00114708" w:rsidRDefault="009F1AEB">
            <w:pPr>
              <w:pStyle w:val="TableParagraph"/>
              <w:spacing w:before="4" w:line="237" w:lineRule="auto"/>
              <w:ind w:right="411"/>
              <w:rPr>
                <w:sz w:val="24"/>
              </w:rPr>
            </w:pPr>
            <w:r>
              <w:rPr>
                <w:sz w:val="24"/>
              </w:rPr>
              <w:t>«коэффициент трения»; смысл законов Ньютона, закона Гука. Формулировать первый, второй и третий законы Ньютона, условия их применимости. Иллюстрировать точки приложения сил, их</w:t>
            </w:r>
          </w:p>
          <w:p w:rsidR="00114708" w:rsidRDefault="009F1AEB">
            <w:pPr>
              <w:pStyle w:val="TableParagraph"/>
              <w:spacing w:before="9" w:line="274" w:lineRule="exact"/>
              <w:ind w:right="411"/>
              <w:rPr>
                <w:sz w:val="24"/>
              </w:rPr>
            </w:pPr>
            <w:r>
              <w:rPr>
                <w:sz w:val="24"/>
              </w:rPr>
              <w:t>направление, находить равнодействующую нескольких сил, решать задачи на вычисление сил. Измерять массу тела, силы взаимодействия тел.</w:t>
            </w:r>
          </w:p>
        </w:tc>
      </w:tr>
      <w:tr w:rsidR="00114708">
        <w:trPr>
          <w:trHeight w:val="1108"/>
        </w:trPr>
        <w:tc>
          <w:tcPr>
            <w:tcW w:w="1508" w:type="dxa"/>
          </w:tcPr>
          <w:p w:rsidR="00114708" w:rsidRDefault="009F1AEB">
            <w:pPr>
              <w:pStyle w:val="TableParagraph"/>
              <w:spacing w:line="273" w:lineRule="exact"/>
              <w:ind w:left="404" w:right="395"/>
              <w:jc w:val="center"/>
              <w:rPr>
                <w:sz w:val="24"/>
              </w:rPr>
            </w:pPr>
            <w:r>
              <w:rPr>
                <w:sz w:val="24"/>
              </w:rPr>
              <w:t>10</w:t>
            </w:r>
          </w:p>
        </w:tc>
        <w:tc>
          <w:tcPr>
            <w:tcW w:w="1724" w:type="dxa"/>
          </w:tcPr>
          <w:p w:rsidR="00114708" w:rsidRDefault="009F1AEB">
            <w:pPr>
              <w:pStyle w:val="TableParagraph"/>
              <w:spacing w:line="259" w:lineRule="auto"/>
              <w:ind w:left="105" w:right="240"/>
              <w:rPr>
                <w:sz w:val="24"/>
              </w:rPr>
            </w:pPr>
            <w:r>
              <w:rPr>
                <w:sz w:val="24"/>
              </w:rPr>
              <w:t>Законы сохранения в механике</w:t>
            </w:r>
          </w:p>
        </w:tc>
        <w:tc>
          <w:tcPr>
            <w:tcW w:w="989" w:type="dxa"/>
          </w:tcPr>
          <w:p w:rsidR="00114708" w:rsidRDefault="009F1AEB">
            <w:pPr>
              <w:pStyle w:val="TableParagraph"/>
              <w:spacing w:line="273" w:lineRule="exact"/>
              <w:ind w:left="0" w:right="420"/>
              <w:jc w:val="right"/>
              <w:rPr>
                <w:sz w:val="24"/>
              </w:rPr>
            </w:pPr>
            <w:r>
              <w:rPr>
                <w:sz w:val="24"/>
              </w:rPr>
              <w:t>7</w:t>
            </w:r>
          </w:p>
        </w:tc>
        <w:tc>
          <w:tcPr>
            <w:tcW w:w="10496" w:type="dxa"/>
          </w:tcPr>
          <w:p w:rsidR="00114708" w:rsidRDefault="009F1AEB">
            <w:pPr>
              <w:pStyle w:val="TableParagraph"/>
              <w:spacing w:line="237" w:lineRule="auto"/>
              <w:ind w:right="411"/>
              <w:rPr>
                <w:sz w:val="24"/>
              </w:rPr>
            </w:pPr>
            <w:r>
              <w:rPr>
                <w:sz w:val="24"/>
              </w:rPr>
              <w:t>Раскрывать значение основных понятий (импульс тела, импульс силы, работа, механическая энергия). Определять виды энергий. Формулировать законы сохранения импульса и энергии.</w:t>
            </w:r>
          </w:p>
          <w:p w:rsidR="00114708" w:rsidRDefault="009F1AEB">
            <w:pPr>
              <w:pStyle w:val="TableParagraph"/>
              <w:spacing w:before="7" w:line="274" w:lineRule="exact"/>
              <w:ind w:right="411"/>
              <w:rPr>
                <w:sz w:val="24"/>
              </w:rPr>
            </w:pPr>
            <w:r>
              <w:rPr>
                <w:sz w:val="24"/>
              </w:rPr>
              <w:t xml:space="preserve">Применять закон сохранения импульса для вычисления изменений скоростей тел при их взаимодействиях. Описывать и объяснять процессы изменения </w:t>
            </w:r>
            <w:proofErr w:type="gramStart"/>
            <w:r>
              <w:rPr>
                <w:sz w:val="24"/>
              </w:rPr>
              <w:t>кинетической</w:t>
            </w:r>
            <w:proofErr w:type="gramEnd"/>
            <w:r>
              <w:rPr>
                <w:sz w:val="24"/>
              </w:rPr>
              <w:t xml:space="preserve"> и потенциальной</w:t>
            </w:r>
          </w:p>
        </w:tc>
      </w:tr>
    </w:tbl>
    <w:p w:rsidR="00114708" w:rsidRDefault="00114708">
      <w:pPr>
        <w:spacing w:line="274" w:lineRule="exact"/>
        <w:rPr>
          <w:sz w:val="24"/>
        </w:rPr>
        <w:sectPr w:rsidR="00114708">
          <w:pgSz w:w="16840" w:h="11910" w:orient="landscape"/>
          <w:pgMar w:top="1100" w:right="740" w:bottom="1460" w:left="620" w:header="0" w:footer="1278" w:gutter="0"/>
          <w:cols w:space="720"/>
        </w:sectPr>
      </w:pPr>
    </w:p>
    <w:p w:rsidR="00114708" w:rsidRDefault="00114708">
      <w:pPr>
        <w:pStyle w:val="a3"/>
        <w:spacing w:before="7"/>
        <w:ind w:left="0"/>
        <w:rPr>
          <w:sz w:val="4"/>
        </w:rPr>
      </w:pP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8"/>
        <w:gridCol w:w="1724"/>
        <w:gridCol w:w="989"/>
        <w:gridCol w:w="10496"/>
      </w:tblGrid>
      <w:tr w:rsidR="00114708">
        <w:trPr>
          <w:trHeight w:val="1104"/>
        </w:trPr>
        <w:tc>
          <w:tcPr>
            <w:tcW w:w="1508" w:type="dxa"/>
          </w:tcPr>
          <w:p w:rsidR="00114708" w:rsidRDefault="00114708">
            <w:pPr>
              <w:pStyle w:val="TableParagraph"/>
              <w:ind w:left="0"/>
              <w:rPr>
                <w:sz w:val="24"/>
              </w:rPr>
            </w:pPr>
          </w:p>
        </w:tc>
        <w:tc>
          <w:tcPr>
            <w:tcW w:w="1724" w:type="dxa"/>
          </w:tcPr>
          <w:p w:rsidR="00114708" w:rsidRDefault="00114708">
            <w:pPr>
              <w:pStyle w:val="TableParagraph"/>
              <w:ind w:left="0"/>
              <w:rPr>
                <w:sz w:val="24"/>
              </w:rPr>
            </w:pPr>
          </w:p>
        </w:tc>
        <w:tc>
          <w:tcPr>
            <w:tcW w:w="989" w:type="dxa"/>
          </w:tcPr>
          <w:p w:rsidR="00114708" w:rsidRDefault="00114708">
            <w:pPr>
              <w:pStyle w:val="TableParagraph"/>
              <w:ind w:left="0"/>
              <w:rPr>
                <w:sz w:val="24"/>
              </w:rPr>
            </w:pPr>
          </w:p>
        </w:tc>
        <w:tc>
          <w:tcPr>
            <w:tcW w:w="10496" w:type="dxa"/>
          </w:tcPr>
          <w:p w:rsidR="00114708" w:rsidRDefault="009F1AEB">
            <w:pPr>
              <w:pStyle w:val="TableParagraph"/>
              <w:ind w:right="102"/>
              <w:jc w:val="both"/>
              <w:rPr>
                <w:sz w:val="24"/>
              </w:rPr>
            </w:pPr>
            <w:r>
              <w:rPr>
                <w:sz w:val="24"/>
              </w:rPr>
              <w:t>энергии тела при совершении работы. Вычислять потенциальную энергию тел в гравитационном поле. Находить потенциальную энергию упруго деформированного тела по известной деформации и жесткости тела. Применять закон сохранения механической энергии при расчетах результатов</w:t>
            </w:r>
          </w:p>
          <w:p w:rsidR="00114708" w:rsidRDefault="009F1AEB">
            <w:pPr>
              <w:pStyle w:val="TableParagraph"/>
              <w:spacing w:line="261" w:lineRule="exact"/>
              <w:jc w:val="both"/>
              <w:rPr>
                <w:sz w:val="24"/>
              </w:rPr>
            </w:pPr>
            <w:r>
              <w:rPr>
                <w:sz w:val="24"/>
              </w:rPr>
              <w:t>взаимодействий тел гравитационными силами и силами упругости.</w:t>
            </w:r>
          </w:p>
        </w:tc>
      </w:tr>
      <w:tr w:rsidR="00114708">
        <w:trPr>
          <w:trHeight w:val="1655"/>
        </w:trPr>
        <w:tc>
          <w:tcPr>
            <w:tcW w:w="1508" w:type="dxa"/>
          </w:tcPr>
          <w:p w:rsidR="00114708" w:rsidRDefault="009F1AEB">
            <w:pPr>
              <w:pStyle w:val="TableParagraph"/>
              <w:spacing w:line="268" w:lineRule="exact"/>
              <w:ind w:left="404" w:right="395"/>
              <w:jc w:val="center"/>
              <w:rPr>
                <w:sz w:val="24"/>
              </w:rPr>
            </w:pPr>
            <w:r>
              <w:rPr>
                <w:sz w:val="24"/>
              </w:rPr>
              <w:t>10</w:t>
            </w:r>
          </w:p>
        </w:tc>
        <w:tc>
          <w:tcPr>
            <w:tcW w:w="1724" w:type="dxa"/>
          </w:tcPr>
          <w:p w:rsidR="00114708" w:rsidRDefault="009F1AEB">
            <w:pPr>
              <w:pStyle w:val="TableParagraph"/>
              <w:spacing w:line="268" w:lineRule="exact"/>
              <w:ind w:left="105"/>
              <w:rPr>
                <w:sz w:val="24"/>
              </w:rPr>
            </w:pPr>
            <w:r>
              <w:rPr>
                <w:sz w:val="24"/>
              </w:rPr>
              <w:t>Статика</w:t>
            </w:r>
          </w:p>
        </w:tc>
        <w:tc>
          <w:tcPr>
            <w:tcW w:w="989" w:type="dxa"/>
          </w:tcPr>
          <w:p w:rsidR="00114708" w:rsidRDefault="009F1AEB">
            <w:pPr>
              <w:pStyle w:val="TableParagraph"/>
              <w:spacing w:line="268" w:lineRule="exact"/>
              <w:ind w:left="0" w:right="420"/>
              <w:jc w:val="right"/>
              <w:rPr>
                <w:sz w:val="24"/>
              </w:rPr>
            </w:pPr>
            <w:r>
              <w:rPr>
                <w:sz w:val="24"/>
              </w:rPr>
              <w:t>3</w:t>
            </w:r>
          </w:p>
        </w:tc>
        <w:tc>
          <w:tcPr>
            <w:tcW w:w="10496" w:type="dxa"/>
          </w:tcPr>
          <w:p w:rsidR="00114708" w:rsidRDefault="009F1AEB">
            <w:pPr>
              <w:pStyle w:val="TableParagraph"/>
              <w:ind w:right="106"/>
              <w:jc w:val="both"/>
              <w:rPr>
                <w:sz w:val="24"/>
              </w:rPr>
            </w:pPr>
            <w:r>
              <w:rPr>
                <w:sz w:val="24"/>
              </w:rPr>
              <w:t>Раскрывать значение основных понятий темы (равновесие, устойчивое равновесие, неустойчивое равновесие, безразличное равновесие, плечо силы, момент силы). Определять плечо силы, момент силы. Перечислять условия равновесия материальной точки и твёрдого тела. Составлять уравнения, описывающие условия равновесия в конкретных ситуациях. Находить, используя составленное уравнение, неизвестные величины. Распознавать, воспроизводить и</w:t>
            </w:r>
            <w:r>
              <w:rPr>
                <w:spacing w:val="33"/>
                <w:sz w:val="24"/>
              </w:rPr>
              <w:t xml:space="preserve"> </w:t>
            </w:r>
            <w:r>
              <w:rPr>
                <w:sz w:val="24"/>
              </w:rPr>
              <w:t>наблюдать</w:t>
            </w:r>
          </w:p>
          <w:p w:rsidR="00114708" w:rsidRDefault="009F1AEB">
            <w:pPr>
              <w:pStyle w:val="TableParagraph"/>
              <w:spacing w:line="261" w:lineRule="exact"/>
              <w:jc w:val="both"/>
              <w:rPr>
                <w:sz w:val="24"/>
              </w:rPr>
            </w:pPr>
            <w:r>
              <w:rPr>
                <w:sz w:val="24"/>
              </w:rPr>
              <w:t>различные виды равновесия тел.</w:t>
            </w:r>
          </w:p>
        </w:tc>
      </w:tr>
      <w:tr w:rsidR="00114708">
        <w:trPr>
          <w:trHeight w:val="1104"/>
        </w:trPr>
        <w:tc>
          <w:tcPr>
            <w:tcW w:w="1508" w:type="dxa"/>
          </w:tcPr>
          <w:p w:rsidR="00114708" w:rsidRDefault="00114708">
            <w:pPr>
              <w:pStyle w:val="TableParagraph"/>
              <w:ind w:left="0"/>
              <w:rPr>
                <w:sz w:val="24"/>
              </w:rPr>
            </w:pPr>
          </w:p>
        </w:tc>
        <w:tc>
          <w:tcPr>
            <w:tcW w:w="1724" w:type="dxa"/>
          </w:tcPr>
          <w:p w:rsidR="00114708" w:rsidRDefault="009F1AEB">
            <w:pPr>
              <w:pStyle w:val="TableParagraph"/>
              <w:ind w:left="105" w:right="86"/>
              <w:rPr>
                <w:b/>
                <w:sz w:val="24"/>
              </w:rPr>
            </w:pPr>
            <w:proofErr w:type="spellStart"/>
            <w:proofErr w:type="gramStart"/>
            <w:r>
              <w:rPr>
                <w:b/>
                <w:sz w:val="24"/>
              </w:rPr>
              <w:t>Молекулярна</w:t>
            </w:r>
            <w:proofErr w:type="spellEnd"/>
            <w:r>
              <w:rPr>
                <w:b/>
                <w:sz w:val="24"/>
              </w:rPr>
              <w:t xml:space="preserve"> я</w:t>
            </w:r>
            <w:proofErr w:type="gramEnd"/>
            <w:r>
              <w:rPr>
                <w:b/>
                <w:sz w:val="24"/>
              </w:rPr>
              <w:t xml:space="preserve"> физика и </w:t>
            </w:r>
            <w:proofErr w:type="spellStart"/>
            <w:r>
              <w:rPr>
                <w:b/>
                <w:sz w:val="24"/>
              </w:rPr>
              <w:t>термодинами</w:t>
            </w:r>
            <w:proofErr w:type="spellEnd"/>
          </w:p>
          <w:p w:rsidR="00114708" w:rsidRDefault="009F1AEB">
            <w:pPr>
              <w:pStyle w:val="TableParagraph"/>
              <w:spacing w:line="257" w:lineRule="exact"/>
              <w:ind w:left="105"/>
              <w:rPr>
                <w:b/>
                <w:sz w:val="24"/>
              </w:rPr>
            </w:pPr>
            <w:r>
              <w:rPr>
                <w:b/>
                <w:sz w:val="24"/>
              </w:rPr>
              <w:t>ка.</w:t>
            </w:r>
          </w:p>
        </w:tc>
        <w:tc>
          <w:tcPr>
            <w:tcW w:w="989" w:type="dxa"/>
          </w:tcPr>
          <w:p w:rsidR="00114708" w:rsidRDefault="009F1AEB">
            <w:pPr>
              <w:pStyle w:val="TableParagraph"/>
              <w:spacing w:line="273" w:lineRule="exact"/>
              <w:ind w:left="0" w:right="358"/>
              <w:jc w:val="right"/>
              <w:rPr>
                <w:b/>
                <w:sz w:val="24"/>
              </w:rPr>
            </w:pPr>
            <w:r>
              <w:rPr>
                <w:b/>
                <w:sz w:val="24"/>
              </w:rPr>
              <w:t>16</w:t>
            </w:r>
          </w:p>
        </w:tc>
        <w:tc>
          <w:tcPr>
            <w:tcW w:w="10496" w:type="dxa"/>
          </w:tcPr>
          <w:p w:rsidR="00114708" w:rsidRDefault="00114708">
            <w:pPr>
              <w:pStyle w:val="TableParagraph"/>
              <w:ind w:left="0"/>
              <w:rPr>
                <w:sz w:val="24"/>
              </w:rPr>
            </w:pPr>
          </w:p>
        </w:tc>
      </w:tr>
      <w:tr w:rsidR="00114708">
        <w:trPr>
          <w:trHeight w:val="3312"/>
        </w:trPr>
        <w:tc>
          <w:tcPr>
            <w:tcW w:w="1508" w:type="dxa"/>
          </w:tcPr>
          <w:p w:rsidR="00114708" w:rsidRDefault="009F1AEB">
            <w:pPr>
              <w:pStyle w:val="TableParagraph"/>
              <w:spacing w:line="268" w:lineRule="exact"/>
              <w:ind w:left="404" w:right="395"/>
              <w:jc w:val="center"/>
              <w:rPr>
                <w:sz w:val="24"/>
              </w:rPr>
            </w:pPr>
            <w:r>
              <w:rPr>
                <w:sz w:val="24"/>
              </w:rPr>
              <w:t>10</w:t>
            </w:r>
          </w:p>
        </w:tc>
        <w:tc>
          <w:tcPr>
            <w:tcW w:w="1724" w:type="dxa"/>
          </w:tcPr>
          <w:p w:rsidR="00114708" w:rsidRDefault="009F1AEB">
            <w:pPr>
              <w:pStyle w:val="TableParagraph"/>
              <w:spacing w:line="261" w:lineRule="auto"/>
              <w:ind w:left="105" w:right="127"/>
              <w:rPr>
                <w:sz w:val="24"/>
              </w:rPr>
            </w:pPr>
            <w:r>
              <w:rPr>
                <w:sz w:val="24"/>
              </w:rPr>
              <w:t>Основы молекулярной физики</w:t>
            </w:r>
          </w:p>
        </w:tc>
        <w:tc>
          <w:tcPr>
            <w:tcW w:w="989" w:type="dxa"/>
          </w:tcPr>
          <w:p w:rsidR="00114708" w:rsidRDefault="009F1AEB">
            <w:pPr>
              <w:pStyle w:val="TableParagraph"/>
              <w:spacing w:line="268" w:lineRule="exact"/>
              <w:ind w:left="0" w:right="420"/>
              <w:jc w:val="right"/>
              <w:rPr>
                <w:sz w:val="24"/>
              </w:rPr>
            </w:pPr>
            <w:r>
              <w:rPr>
                <w:sz w:val="24"/>
              </w:rPr>
              <w:t>8</w:t>
            </w:r>
          </w:p>
        </w:tc>
        <w:tc>
          <w:tcPr>
            <w:tcW w:w="10496" w:type="dxa"/>
          </w:tcPr>
          <w:p w:rsidR="00114708" w:rsidRDefault="009F1AEB">
            <w:pPr>
              <w:pStyle w:val="TableParagraph"/>
              <w:ind w:right="99"/>
              <w:jc w:val="both"/>
              <w:rPr>
                <w:sz w:val="24"/>
              </w:rPr>
            </w:pPr>
            <w:proofErr w:type="gramStart"/>
            <w:r>
              <w:rPr>
                <w:sz w:val="24"/>
              </w:rPr>
              <w:t>Раскрывать значение основных понятий темы (вещество, атом, молекула, межмолекулярные силы, диффузия, температура, абсолютная температура).</w:t>
            </w:r>
            <w:proofErr w:type="gramEnd"/>
            <w:r>
              <w:rPr>
                <w:sz w:val="24"/>
              </w:rPr>
              <w:t xml:space="preserve"> Перечислять основные положения МКТ, описывать эксперименты, доказывающие их справедливость. Различать основные признаки моделей строения газов, жидкостей и твердых тел. Объяснять свойства газов, жидкостей, твердых тел на основе их молекулярного строения. Решать задачи на определение числа молекул, количества вещества, массы вещества и массы одной молекулы. Вычислять среднюю кинетическую энергию молекул при известной температуре. Решать задачи с применением основного уравнения молекулярно-кинетической теории</w:t>
            </w:r>
            <w:r>
              <w:rPr>
                <w:spacing w:val="-2"/>
                <w:sz w:val="24"/>
              </w:rPr>
              <w:t xml:space="preserve"> </w:t>
            </w:r>
            <w:r>
              <w:rPr>
                <w:sz w:val="24"/>
              </w:rPr>
              <w:t>газов.</w:t>
            </w:r>
          </w:p>
          <w:p w:rsidR="00114708" w:rsidRDefault="009F1AEB">
            <w:pPr>
              <w:pStyle w:val="TableParagraph"/>
              <w:ind w:right="90"/>
              <w:jc w:val="both"/>
              <w:rPr>
                <w:sz w:val="24"/>
              </w:rPr>
            </w:pPr>
            <w:r>
              <w:rPr>
                <w:sz w:val="24"/>
              </w:rPr>
              <w:t xml:space="preserve">Определять параметры вещества в газообразном состоянии на основании уравнения идеального газа. Распознавать и описывать </w:t>
            </w:r>
            <w:proofErr w:type="spellStart"/>
            <w:r>
              <w:rPr>
                <w:sz w:val="24"/>
              </w:rPr>
              <w:t>изопроцессы</w:t>
            </w:r>
            <w:proofErr w:type="spellEnd"/>
            <w:r>
              <w:rPr>
                <w:sz w:val="24"/>
              </w:rPr>
              <w:t xml:space="preserve"> в идеальном газе. </w:t>
            </w:r>
            <w:proofErr w:type="spellStart"/>
            <w:r>
              <w:rPr>
                <w:sz w:val="24"/>
              </w:rPr>
              <w:t>Объяснсть</w:t>
            </w:r>
            <w:proofErr w:type="spellEnd"/>
            <w:r>
              <w:rPr>
                <w:sz w:val="24"/>
              </w:rPr>
              <w:t xml:space="preserve"> зависимость между макроскопическими параметрами (p, V, T), характеризующими состояние газа, смысл законов</w:t>
            </w:r>
          </w:p>
          <w:p w:rsidR="00114708" w:rsidRDefault="009F1AEB">
            <w:pPr>
              <w:pStyle w:val="TableParagraph"/>
              <w:spacing w:line="261" w:lineRule="exact"/>
              <w:jc w:val="both"/>
              <w:rPr>
                <w:sz w:val="24"/>
              </w:rPr>
            </w:pPr>
            <w:r>
              <w:rPr>
                <w:sz w:val="24"/>
              </w:rPr>
              <w:t xml:space="preserve">Бойля – Мариотта, Гей-Люссака и Шарля. Строить графики </w:t>
            </w:r>
            <w:proofErr w:type="spellStart"/>
            <w:r>
              <w:rPr>
                <w:sz w:val="24"/>
              </w:rPr>
              <w:t>изопроцессов</w:t>
            </w:r>
            <w:proofErr w:type="spellEnd"/>
            <w:r>
              <w:rPr>
                <w:sz w:val="24"/>
              </w:rPr>
              <w:t>.</w:t>
            </w:r>
          </w:p>
        </w:tc>
      </w:tr>
      <w:tr w:rsidR="00114708">
        <w:trPr>
          <w:trHeight w:val="1661"/>
        </w:trPr>
        <w:tc>
          <w:tcPr>
            <w:tcW w:w="1508" w:type="dxa"/>
          </w:tcPr>
          <w:p w:rsidR="00114708" w:rsidRDefault="009F1AEB">
            <w:pPr>
              <w:pStyle w:val="TableParagraph"/>
              <w:spacing w:line="273" w:lineRule="exact"/>
              <w:ind w:left="404" w:right="395"/>
              <w:jc w:val="center"/>
              <w:rPr>
                <w:sz w:val="24"/>
              </w:rPr>
            </w:pPr>
            <w:r>
              <w:rPr>
                <w:sz w:val="24"/>
              </w:rPr>
              <w:t>10</w:t>
            </w:r>
          </w:p>
        </w:tc>
        <w:tc>
          <w:tcPr>
            <w:tcW w:w="1724" w:type="dxa"/>
          </w:tcPr>
          <w:p w:rsidR="00114708" w:rsidRDefault="009F1AEB">
            <w:pPr>
              <w:pStyle w:val="TableParagraph"/>
              <w:spacing w:line="259" w:lineRule="auto"/>
              <w:ind w:left="105" w:right="103"/>
              <w:rPr>
                <w:sz w:val="24"/>
              </w:rPr>
            </w:pPr>
            <w:r>
              <w:rPr>
                <w:sz w:val="24"/>
              </w:rPr>
              <w:t>Основы термодинамик и</w:t>
            </w:r>
          </w:p>
        </w:tc>
        <w:tc>
          <w:tcPr>
            <w:tcW w:w="989" w:type="dxa"/>
          </w:tcPr>
          <w:p w:rsidR="00114708" w:rsidRDefault="009F1AEB">
            <w:pPr>
              <w:pStyle w:val="TableParagraph"/>
              <w:spacing w:line="273" w:lineRule="exact"/>
              <w:ind w:left="0" w:right="420"/>
              <w:jc w:val="right"/>
              <w:rPr>
                <w:sz w:val="24"/>
              </w:rPr>
            </w:pPr>
            <w:r>
              <w:rPr>
                <w:sz w:val="24"/>
              </w:rPr>
              <w:t>8</w:t>
            </w:r>
          </w:p>
        </w:tc>
        <w:tc>
          <w:tcPr>
            <w:tcW w:w="10496" w:type="dxa"/>
          </w:tcPr>
          <w:p w:rsidR="00114708" w:rsidRDefault="009F1AEB">
            <w:pPr>
              <w:pStyle w:val="TableParagraph"/>
              <w:ind w:right="97"/>
              <w:jc w:val="both"/>
              <w:rPr>
                <w:sz w:val="24"/>
              </w:rPr>
            </w:pPr>
            <w:r>
              <w:rPr>
                <w:sz w:val="24"/>
              </w:rPr>
              <w:t xml:space="preserve">Объяснять смысл понятий «внутренняя энергия», «количество теплоты», «удельная теплоемкость»; смысл первого и второго законов термодинамики. Формулировать первый закон термодинамики для </w:t>
            </w:r>
            <w:proofErr w:type="spellStart"/>
            <w:r>
              <w:rPr>
                <w:sz w:val="24"/>
              </w:rPr>
              <w:t>изопроцессов</w:t>
            </w:r>
            <w:proofErr w:type="spellEnd"/>
            <w:r>
              <w:rPr>
                <w:sz w:val="24"/>
              </w:rPr>
              <w:t xml:space="preserve">. Рассчитывать количество теплоты, необходимой для осуществления заданного процесса с теплопередачей, для осуществления процесса превращения вещества из одного агрегатного </w:t>
            </w:r>
            <w:r>
              <w:rPr>
                <w:spacing w:val="24"/>
                <w:sz w:val="24"/>
              </w:rPr>
              <w:t xml:space="preserve"> </w:t>
            </w:r>
            <w:r>
              <w:rPr>
                <w:sz w:val="24"/>
              </w:rPr>
              <w:t xml:space="preserve">состояния </w:t>
            </w:r>
            <w:r>
              <w:rPr>
                <w:spacing w:val="19"/>
                <w:sz w:val="24"/>
              </w:rPr>
              <w:t xml:space="preserve"> </w:t>
            </w:r>
            <w:r>
              <w:rPr>
                <w:sz w:val="24"/>
              </w:rPr>
              <w:t xml:space="preserve">в </w:t>
            </w:r>
            <w:r>
              <w:rPr>
                <w:spacing w:val="29"/>
                <w:sz w:val="24"/>
              </w:rPr>
              <w:t xml:space="preserve"> </w:t>
            </w:r>
            <w:r>
              <w:rPr>
                <w:sz w:val="24"/>
              </w:rPr>
              <w:t xml:space="preserve">другое. </w:t>
            </w:r>
            <w:r>
              <w:rPr>
                <w:spacing w:val="22"/>
                <w:sz w:val="24"/>
              </w:rPr>
              <w:t xml:space="preserve"> </w:t>
            </w:r>
            <w:r>
              <w:rPr>
                <w:sz w:val="24"/>
              </w:rPr>
              <w:t xml:space="preserve">Рассчитывать </w:t>
            </w:r>
            <w:r>
              <w:rPr>
                <w:spacing w:val="26"/>
                <w:sz w:val="24"/>
              </w:rPr>
              <w:t xml:space="preserve"> </w:t>
            </w:r>
            <w:r>
              <w:rPr>
                <w:sz w:val="24"/>
              </w:rPr>
              <w:t xml:space="preserve">изменение </w:t>
            </w:r>
            <w:r>
              <w:rPr>
                <w:spacing w:val="28"/>
                <w:sz w:val="24"/>
              </w:rPr>
              <w:t xml:space="preserve"> </w:t>
            </w:r>
            <w:r>
              <w:rPr>
                <w:sz w:val="24"/>
              </w:rPr>
              <w:t xml:space="preserve">внутренней </w:t>
            </w:r>
            <w:r>
              <w:rPr>
                <w:spacing w:val="25"/>
                <w:sz w:val="24"/>
              </w:rPr>
              <w:t xml:space="preserve"> </w:t>
            </w:r>
            <w:r>
              <w:rPr>
                <w:sz w:val="24"/>
              </w:rPr>
              <w:t xml:space="preserve">энергии </w:t>
            </w:r>
            <w:r>
              <w:rPr>
                <w:spacing w:val="26"/>
                <w:sz w:val="24"/>
              </w:rPr>
              <w:t xml:space="preserve"> </w:t>
            </w:r>
            <w:r>
              <w:rPr>
                <w:sz w:val="24"/>
              </w:rPr>
              <w:t xml:space="preserve">тел, </w:t>
            </w:r>
            <w:r>
              <w:rPr>
                <w:spacing w:val="26"/>
                <w:sz w:val="24"/>
              </w:rPr>
              <w:t xml:space="preserve"> </w:t>
            </w:r>
            <w:r>
              <w:rPr>
                <w:sz w:val="24"/>
              </w:rPr>
              <w:t xml:space="preserve">работу </w:t>
            </w:r>
            <w:r>
              <w:rPr>
                <w:spacing w:val="15"/>
                <w:sz w:val="24"/>
              </w:rPr>
              <w:t xml:space="preserve"> </w:t>
            </w:r>
            <w:r>
              <w:rPr>
                <w:sz w:val="24"/>
              </w:rPr>
              <w:t>и</w:t>
            </w:r>
          </w:p>
          <w:p w:rsidR="00114708" w:rsidRDefault="009F1AEB">
            <w:pPr>
              <w:pStyle w:val="TableParagraph"/>
              <w:spacing w:line="264" w:lineRule="exact"/>
              <w:jc w:val="both"/>
              <w:rPr>
                <w:sz w:val="24"/>
              </w:rPr>
            </w:pPr>
            <w:r>
              <w:rPr>
                <w:sz w:val="24"/>
              </w:rPr>
              <w:t xml:space="preserve">переданное   количество   теплоты   на   основании   первого   закона   термодинамики.  </w:t>
            </w:r>
            <w:r>
              <w:rPr>
                <w:spacing w:val="18"/>
                <w:sz w:val="24"/>
              </w:rPr>
              <w:t xml:space="preserve"> </w:t>
            </w:r>
            <w:r>
              <w:rPr>
                <w:sz w:val="24"/>
              </w:rPr>
              <w:t>Применять</w:t>
            </w:r>
          </w:p>
        </w:tc>
      </w:tr>
    </w:tbl>
    <w:p w:rsidR="00114708" w:rsidRDefault="00114708">
      <w:pPr>
        <w:spacing w:line="264" w:lineRule="exact"/>
        <w:jc w:val="both"/>
        <w:rPr>
          <w:sz w:val="24"/>
        </w:rPr>
        <w:sectPr w:rsidR="00114708">
          <w:pgSz w:w="16840" w:h="11910" w:orient="landscape"/>
          <w:pgMar w:top="1100" w:right="740" w:bottom="1460" w:left="620" w:header="0" w:footer="1278" w:gutter="0"/>
          <w:cols w:space="720"/>
        </w:sectPr>
      </w:pPr>
    </w:p>
    <w:p w:rsidR="00114708" w:rsidRDefault="00114708">
      <w:pPr>
        <w:pStyle w:val="a3"/>
        <w:spacing w:before="7"/>
        <w:ind w:left="0"/>
        <w:rPr>
          <w:sz w:val="4"/>
        </w:rPr>
      </w:pP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8"/>
        <w:gridCol w:w="1724"/>
        <w:gridCol w:w="989"/>
        <w:gridCol w:w="10496"/>
      </w:tblGrid>
      <w:tr w:rsidR="00114708">
        <w:trPr>
          <w:trHeight w:val="1104"/>
        </w:trPr>
        <w:tc>
          <w:tcPr>
            <w:tcW w:w="1508" w:type="dxa"/>
          </w:tcPr>
          <w:p w:rsidR="00114708" w:rsidRDefault="00114708">
            <w:pPr>
              <w:pStyle w:val="TableParagraph"/>
              <w:ind w:left="0"/>
              <w:rPr>
                <w:sz w:val="24"/>
              </w:rPr>
            </w:pPr>
          </w:p>
        </w:tc>
        <w:tc>
          <w:tcPr>
            <w:tcW w:w="1724" w:type="dxa"/>
          </w:tcPr>
          <w:p w:rsidR="00114708" w:rsidRDefault="00114708">
            <w:pPr>
              <w:pStyle w:val="TableParagraph"/>
              <w:ind w:left="0"/>
              <w:rPr>
                <w:sz w:val="24"/>
              </w:rPr>
            </w:pPr>
          </w:p>
        </w:tc>
        <w:tc>
          <w:tcPr>
            <w:tcW w:w="989" w:type="dxa"/>
          </w:tcPr>
          <w:p w:rsidR="00114708" w:rsidRDefault="00114708">
            <w:pPr>
              <w:pStyle w:val="TableParagraph"/>
              <w:ind w:left="0"/>
              <w:rPr>
                <w:sz w:val="24"/>
              </w:rPr>
            </w:pPr>
          </w:p>
        </w:tc>
        <w:tc>
          <w:tcPr>
            <w:tcW w:w="10496" w:type="dxa"/>
          </w:tcPr>
          <w:p w:rsidR="00114708" w:rsidRDefault="009F1AEB">
            <w:pPr>
              <w:pStyle w:val="TableParagraph"/>
              <w:ind w:right="97"/>
              <w:jc w:val="both"/>
              <w:rPr>
                <w:sz w:val="24"/>
              </w:rPr>
            </w:pPr>
            <w:r>
              <w:rPr>
                <w:sz w:val="24"/>
              </w:rPr>
              <w:t>графический способ вычисления работы газа. Объяснять устройство и принципы действия тепловых машин. Определять КПД тепловых двигателей. Участвовать в дискуссии о проблемах энергетики и охране окружающей среды, вести диалог, открыто выражать и отстаивать свою точку</w:t>
            </w:r>
          </w:p>
          <w:p w:rsidR="00114708" w:rsidRDefault="009F1AEB">
            <w:pPr>
              <w:pStyle w:val="TableParagraph"/>
              <w:spacing w:line="261" w:lineRule="exact"/>
              <w:jc w:val="both"/>
              <w:rPr>
                <w:sz w:val="24"/>
              </w:rPr>
            </w:pPr>
            <w:r>
              <w:rPr>
                <w:sz w:val="24"/>
              </w:rPr>
              <w:t>зрения, выслушивать мнение оппонента.</w:t>
            </w:r>
          </w:p>
        </w:tc>
      </w:tr>
      <w:tr w:rsidR="00114708">
        <w:trPr>
          <w:trHeight w:val="758"/>
        </w:trPr>
        <w:tc>
          <w:tcPr>
            <w:tcW w:w="1508" w:type="dxa"/>
          </w:tcPr>
          <w:p w:rsidR="00114708" w:rsidRDefault="00114708">
            <w:pPr>
              <w:pStyle w:val="TableParagraph"/>
              <w:ind w:left="0"/>
              <w:rPr>
                <w:sz w:val="24"/>
              </w:rPr>
            </w:pPr>
          </w:p>
        </w:tc>
        <w:tc>
          <w:tcPr>
            <w:tcW w:w="1724" w:type="dxa"/>
          </w:tcPr>
          <w:p w:rsidR="00114708" w:rsidRDefault="009F1AEB">
            <w:pPr>
              <w:pStyle w:val="TableParagraph"/>
              <w:spacing w:line="259" w:lineRule="auto"/>
              <w:ind w:left="105" w:right="157"/>
              <w:rPr>
                <w:b/>
                <w:sz w:val="24"/>
              </w:rPr>
            </w:pPr>
            <w:proofErr w:type="spellStart"/>
            <w:proofErr w:type="gramStart"/>
            <w:r>
              <w:rPr>
                <w:b/>
                <w:sz w:val="24"/>
              </w:rPr>
              <w:t>Электродина</w:t>
            </w:r>
            <w:proofErr w:type="spellEnd"/>
            <w:r>
              <w:rPr>
                <w:b/>
                <w:sz w:val="24"/>
              </w:rPr>
              <w:t xml:space="preserve"> </w:t>
            </w:r>
            <w:proofErr w:type="spellStart"/>
            <w:r>
              <w:rPr>
                <w:b/>
                <w:sz w:val="24"/>
              </w:rPr>
              <w:t>мика</w:t>
            </w:r>
            <w:proofErr w:type="spellEnd"/>
            <w:proofErr w:type="gramEnd"/>
          </w:p>
        </w:tc>
        <w:tc>
          <w:tcPr>
            <w:tcW w:w="989" w:type="dxa"/>
          </w:tcPr>
          <w:p w:rsidR="00114708" w:rsidRDefault="009F1AEB">
            <w:pPr>
              <w:pStyle w:val="TableParagraph"/>
              <w:spacing w:line="273" w:lineRule="exact"/>
              <w:ind w:left="0" w:right="358"/>
              <w:jc w:val="right"/>
              <w:rPr>
                <w:b/>
                <w:sz w:val="24"/>
              </w:rPr>
            </w:pPr>
            <w:r>
              <w:rPr>
                <w:b/>
                <w:sz w:val="24"/>
              </w:rPr>
              <w:t>23</w:t>
            </w:r>
          </w:p>
        </w:tc>
        <w:tc>
          <w:tcPr>
            <w:tcW w:w="10496" w:type="dxa"/>
          </w:tcPr>
          <w:p w:rsidR="00114708" w:rsidRDefault="00114708">
            <w:pPr>
              <w:pStyle w:val="TableParagraph"/>
              <w:ind w:left="0"/>
              <w:rPr>
                <w:sz w:val="24"/>
              </w:rPr>
            </w:pPr>
          </w:p>
        </w:tc>
      </w:tr>
      <w:tr w:rsidR="00114708">
        <w:trPr>
          <w:trHeight w:val="3034"/>
        </w:trPr>
        <w:tc>
          <w:tcPr>
            <w:tcW w:w="1508" w:type="dxa"/>
          </w:tcPr>
          <w:p w:rsidR="00114708" w:rsidRDefault="009F1AEB">
            <w:pPr>
              <w:pStyle w:val="TableParagraph"/>
              <w:spacing w:line="268" w:lineRule="exact"/>
              <w:ind w:left="404" w:right="395"/>
              <w:jc w:val="center"/>
              <w:rPr>
                <w:sz w:val="24"/>
              </w:rPr>
            </w:pPr>
            <w:r>
              <w:rPr>
                <w:sz w:val="24"/>
              </w:rPr>
              <w:t>10</w:t>
            </w:r>
          </w:p>
        </w:tc>
        <w:tc>
          <w:tcPr>
            <w:tcW w:w="1724" w:type="dxa"/>
          </w:tcPr>
          <w:p w:rsidR="00114708" w:rsidRDefault="009F1AEB">
            <w:pPr>
              <w:pStyle w:val="TableParagraph"/>
              <w:spacing w:line="259" w:lineRule="auto"/>
              <w:ind w:left="105" w:right="191"/>
              <w:rPr>
                <w:sz w:val="24"/>
              </w:rPr>
            </w:pPr>
            <w:proofErr w:type="spellStart"/>
            <w:proofErr w:type="gramStart"/>
            <w:r>
              <w:rPr>
                <w:sz w:val="24"/>
              </w:rPr>
              <w:t>Электростати</w:t>
            </w:r>
            <w:proofErr w:type="spellEnd"/>
            <w:r>
              <w:rPr>
                <w:sz w:val="24"/>
              </w:rPr>
              <w:t xml:space="preserve"> ка</w:t>
            </w:r>
            <w:proofErr w:type="gramEnd"/>
          </w:p>
        </w:tc>
        <w:tc>
          <w:tcPr>
            <w:tcW w:w="989" w:type="dxa"/>
          </w:tcPr>
          <w:p w:rsidR="00114708" w:rsidRDefault="009F1AEB">
            <w:pPr>
              <w:pStyle w:val="TableParagraph"/>
              <w:spacing w:line="268" w:lineRule="exact"/>
              <w:ind w:left="0" w:right="358"/>
              <w:jc w:val="right"/>
              <w:rPr>
                <w:sz w:val="24"/>
              </w:rPr>
            </w:pPr>
            <w:r>
              <w:rPr>
                <w:sz w:val="24"/>
              </w:rPr>
              <w:t>10</w:t>
            </w:r>
          </w:p>
        </w:tc>
        <w:tc>
          <w:tcPr>
            <w:tcW w:w="10496" w:type="dxa"/>
          </w:tcPr>
          <w:p w:rsidR="00114708" w:rsidRDefault="009F1AEB">
            <w:pPr>
              <w:pStyle w:val="TableParagraph"/>
              <w:ind w:right="103"/>
              <w:jc w:val="both"/>
              <w:rPr>
                <w:sz w:val="24"/>
              </w:rPr>
            </w:pPr>
            <w:proofErr w:type="gramStart"/>
            <w:r>
              <w:rPr>
                <w:sz w:val="24"/>
              </w:rPr>
              <w:t>Раскрывать значение основных понятий темы (электрический заряд, элементарный электрический заряд, точечный электрический заряд, электрическое поле, напряжённость электрического поля, линии напряжённости электрического поля, однородное электрическое поле, потенциал электрического поля, разность потенциалов, электростатическая индукция, поляризация диэлектриков, диэлектрическая проницаемость вещества, электроёмкость, конденсатор).</w:t>
            </w:r>
            <w:proofErr w:type="gramEnd"/>
          </w:p>
          <w:p w:rsidR="00114708" w:rsidRDefault="009F1AEB">
            <w:pPr>
              <w:pStyle w:val="TableParagraph"/>
              <w:ind w:right="100"/>
              <w:jc w:val="both"/>
              <w:rPr>
                <w:sz w:val="24"/>
              </w:rPr>
            </w:pPr>
            <w:r>
              <w:rPr>
                <w:sz w:val="24"/>
              </w:rPr>
              <w:t xml:space="preserve">Объяснять процесс электризации тел. Формулировать закон Кулона, условия </w:t>
            </w:r>
            <w:r>
              <w:rPr>
                <w:spacing w:val="-3"/>
                <w:sz w:val="24"/>
              </w:rPr>
              <w:t xml:space="preserve">его </w:t>
            </w:r>
            <w:r>
              <w:rPr>
                <w:sz w:val="24"/>
              </w:rPr>
              <w:t>применимости. Вычислять силу кулоновского взаимодействия, применять при решении задач закон сохранения электрического заряда. Определять величину и направление напряженности электрического поля точечного заряда, применять принцип суперпозиции электрических полей для расчета напряженности. Определять электроемкость и энергию электрического поля</w:t>
            </w:r>
            <w:r>
              <w:rPr>
                <w:spacing w:val="52"/>
                <w:sz w:val="24"/>
              </w:rPr>
              <w:t xml:space="preserve"> </w:t>
            </w:r>
            <w:r>
              <w:rPr>
                <w:sz w:val="24"/>
              </w:rPr>
              <w:t>заряженного</w:t>
            </w:r>
          </w:p>
          <w:p w:rsidR="00114708" w:rsidRDefault="009F1AEB">
            <w:pPr>
              <w:pStyle w:val="TableParagraph"/>
              <w:spacing w:line="261" w:lineRule="exact"/>
              <w:rPr>
                <w:sz w:val="24"/>
              </w:rPr>
            </w:pPr>
            <w:r>
              <w:rPr>
                <w:sz w:val="24"/>
              </w:rPr>
              <w:t>конденсатора.</w:t>
            </w:r>
          </w:p>
        </w:tc>
      </w:tr>
      <w:tr w:rsidR="00114708">
        <w:trPr>
          <w:trHeight w:val="2487"/>
        </w:trPr>
        <w:tc>
          <w:tcPr>
            <w:tcW w:w="1508" w:type="dxa"/>
          </w:tcPr>
          <w:p w:rsidR="00114708" w:rsidRDefault="009F1AEB">
            <w:pPr>
              <w:pStyle w:val="TableParagraph"/>
              <w:spacing w:line="268" w:lineRule="exact"/>
              <w:ind w:left="404" w:right="395"/>
              <w:jc w:val="center"/>
              <w:rPr>
                <w:sz w:val="24"/>
              </w:rPr>
            </w:pPr>
            <w:r>
              <w:rPr>
                <w:sz w:val="24"/>
              </w:rPr>
              <w:t>10</w:t>
            </w:r>
          </w:p>
        </w:tc>
        <w:tc>
          <w:tcPr>
            <w:tcW w:w="1724" w:type="dxa"/>
          </w:tcPr>
          <w:p w:rsidR="00114708" w:rsidRDefault="009F1AEB">
            <w:pPr>
              <w:pStyle w:val="TableParagraph"/>
              <w:spacing w:line="259" w:lineRule="auto"/>
              <w:ind w:left="105"/>
              <w:rPr>
                <w:sz w:val="24"/>
              </w:rPr>
            </w:pPr>
            <w:r>
              <w:rPr>
                <w:sz w:val="24"/>
              </w:rPr>
              <w:t>Постоянный электрический ток</w:t>
            </w:r>
          </w:p>
        </w:tc>
        <w:tc>
          <w:tcPr>
            <w:tcW w:w="989" w:type="dxa"/>
          </w:tcPr>
          <w:p w:rsidR="00114708" w:rsidRDefault="009F1AEB">
            <w:pPr>
              <w:pStyle w:val="TableParagraph"/>
              <w:spacing w:line="268" w:lineRule="exact"/>
              <w:ind w:left="0" w:right="420"/>
              <w:jc w:val="right"/>
              <w:rPr>
                <w:sz w:val="24"/>
              </w:rPr>
            </w:pPr>
            <w:r>
              <w:rPr>
                <w:sz w:val="24"/>
              </w:rPr>
              <w:t>7</w:t>
            </w:r>
          </w:p>
        </w:tc>
        <w:tc>
          <w:tcPr>
            <w:tcW w:w="10496" w:type="dxa"/>
          </w:tcPr>
          <w:p w:rsidR="00114708" w:rsidRDefault="009F1AEB">
            <w:pPr>
              <w:pStyle w:val="TableParagraph"/>
              <w:tabs>
                <w:tab w:val="left" w:pos="1708"/>
                <w:tab w:val="left" w:pos="3003"/>
                <w:tab w:val="left" w:pos="3588"/>
                <w:tab w:val="left" w:pos="4696"/>
                <w:tab w:val="left" w:pos="5454"/>
                <w:tab w:val="left" w:pos="6389"/>
                <w:tab w:val="left" w:pos="8544"/>
                <w:tab w:val="left" w:pos="8879"/>
              </w:tabs>
              <w:ind w:right="98"/>
              <w:rPr>
                <w:sz w:val="24"/>
              </w:rPr>
            </w:pPr>
            <w:r>
              <w:rPr>
                <w:sz w:val="24"/>
              </w:rPr>
              <w:t>Давать определение понятий: электрический ток, сила тока, вольт - амперная характеристика, электрическое сопротивление, сторонние силы, электродвижущая сила. Перечислять условия существования электрического тока. Формулировать закон Ома для участка цепи, условия его применимости. Собирать электрические цепи с последовательным и параллельным соединением проводников,</w:t>
            </w:r>
            <w:r>
              <w:rPr>
                <w:sz w:val="24"/>
              </w:rPr>
              <w:tab/>
              <w:t>применять</w:t>
            </w:r>
            <w:r>
              <w:rPr>
                <w:sz w:val="24"/>
              </w:rPr>
              <w:tab/>
              <w:t>при</w:t>
            </w:r>
            <w:r>
              <w:rPr>
                <w:sz w:val="24"/>
              </w:rPr>
              <w:tab/>
              <w:t>решении</w:t>
            </w:r>
            <w:r>
              <w:rPr>
                <w:sz w:val="24"/>
              </w:rPr>
              <w:tab/>
              <w:t>задач</w:t>
            </w:r>
            <w:r>
              <w:rPr>
                <w:sz w:val="24"/>
              </w:rPr>
              <w:tab/>
              <w:t>законы</w:t>
            </w:r>
            <w:r>
              <w:rPr>
                <w:sz w:val="24"/>
              </w:rPr>
              <w:tab/>
              <w:t>последовательного</w:t>
            </w:r>
            <w:r>
              <w:rPr>
                <w:sz w:val="24"/>
              </w:rPr>
              <w:tab/>
              <w:t>и</w:t>
            </w:r>
            <w:r>
              <w:rPr>
                <w:sz w:val="24"/>
              </w:rPr>
              <w:tab/>
              <w:t xml:space="preserve">параллельного соединения проводников. Формулировать и использовать закон </w:t>
            </w:r>
            <w:proofErr w:type="gramStart"/>
            <w:r>
              <w:rPr>
                <w:sz w:val="24"/>
              </w:rPr>
              <w:t>Джоуля—Ленца</w:t>
            </w:r>
            <w:proofErr w:type="gramEnd"/>
            <w:r>
              <w:rPr>
                <w:sz w:val="24"/>
              </w:rPr>
              <w:t>. Определять работу и мощность электрического тока, количество теплоты, выделяющейся в проводнике</w:t>
            </w:r>
            <w:r>
              <w:rPr>
                <w:spacing w:val="5"/>
                <w:sz w:val="24"/>
              </w:rPr>
              <w:t xml:space="preserve"> </w:t>
            </w:r>
            <w:proofErr w:type="gramStart"/>
            <w:r>
              <w:rPr>
                <w:sz w:val="24"/>
              </w:rPr>
              <w:t>с</w:t>
            </w:r>
            <w:proofErr w:type="gramEnd"/>
          </w:p>
          <w:p w:rsidR="00114708" w:rsidRDefault="009F1AEB">
            <w:pPr>
              <w:pStyle w:val="TableParagraph"/>
              <w:spacing w:line="274" w:lineRule="exact"/>
              <w:ind w:right="411"/>
              <w:rPr>
                <w:sz w:val="24"/>
              </w:rPr>
            </w:pPr>
            <w:r>
              <w:rPr>
                <w:sz w:val="24"/>
              </w:rPr>
              <w:t>током, при заданных параметрах. Формулировать закон Ома для полной цепи, условия его применимости. Измерять ЭДС и внутреннее сопротивление источника тока.</w:t>
            </w:r>
          </w:p>
        </w:tc>
      </w:tr>
      <w:tr w:rsidR="00114708">
        <w:trPr>
          <w:trHeight w:val="1656"/>
        </w:trPr>
        <w:tc>
          <w:tcPr>
            <w:tcW w:w="1508" w:type="dxa"/>
          </w:tcPr>
          <w:p w:rsidR="00114708" w:rsidRDefault="009F1AEB">
            <w:pPr>
              <w:pStyle w:val="TableParagraph"/>
              <w:spacing w:line="268" w:lineRule="exact"/>
              <w:ind w:left="404" w:right="395"/>
              <w:jc w:val="center"/>
              <w:rPr>
                <w:sz w:val="24"/>
              </w:rPr>
            </w:pPr>
            <w:r>
              <w:rPr>
                <w:sz w:val="24"/>
              </w:rPr>
              <w:t>10</w:t>
            </w:r>
          </w:p>
        </w:tc>
        <w:tc>
          <w:tcPr>
            <w:tcW w:w="1724" w:type="dxa"/>
          </w:tcPr>
          <w:p w:rsidR="00114708" w:rsidRDefault="009F1AEB">
            <w:pPr>
              <w:pStyle w:val="TableParagraph"/>
              <w:spacing w:line="259" w:lineRule="auto"/>
              <w:ind w:left="105" w:right="86"/>
              <w:rPr>
                <w:sz w:val="24"/>
              </w:rPr>
            </w:pPr>
            <w:proofErr w:type="gramStart"/>
            <w:r>
              <w:rPr>
                <w:sz w:val="24"/>
              </w:rPr>
              <w:t>Электрически й</w:t>
            </w:r>
            <w:proofErr w:type="gramEnd"/>
            <w:r>
              <w:rPr>
                <w:sz w:val="24"/>
              </w:rPr>
              <w:t xml:space="preserve"> ток в различных средах</w:t>
            </w:r>
          </w:p>
        </w:tc>
        <w:tc>
          <w:tcPr>
            <w:tcW w:w="989" w:type="dxa"/>
          </w:tcPr>
          <w:p w:rsidR="00114708" w:rsidRDefault="009F1AEB">
            <w:pPr>
              <w:pStyle w:val="TableParagraph"/>
              <w:spacing w:line="268" w:lineRule="exact"/>
              <w:ind w:left="0" w:right="420"/>
              <w:jc w:val="right"/>
              <w:rPr>
                <w:sz w:val="24"/>
              </w:rPr>
            </w:pPr>
            <w:r>
              <w:rPr>
                <w:sz w:val="24"/>
              </w:rPr>
              <w:t>6</w:t>
            </w:r>
          </w:p>
        </w:tc>
        <w:tc>
          <w:tcPr>
            <w:tcW w:w="10496" w:type="dxa"/>
          </w:tcPr>
          <w:p w:rsidR="00114708" w:rsidRDefault="009F1AEB">
            <w:pPr>
              <w:pStyle w:val="TableParagraph"/>
              <w:ind w:right="98"/>
              <w:jc w:val="both"/>
              <w:rPr>
                <w:sz w:val="24"/>
              </w:rPr>
            </w:pPr>
            <w:r>
              <w:rPr>
                <w:sz w:val="24"/>
              </w:rPr>
              <w:t>Объяснять природу электрического тока в металлах, причину увеличения сопротивления металлов с ростом температуры. Описывать и объяснять условия и процесс протекания электрического разряда в полупроводниках, вакууме, жидкости, газах. Формулировать законы Фарадея. Раскрывать  значение  сверхпроводников в  современных  технологиях,  процесс  электролиза и</w:t>
            </w:r>
            <w:r>
              <w:rPr>
                <w:spacing w:val="21"/>
                <w:sz w:val="24"/>
              </w:rPr>
              <w:t xml:space="preserve"> </w:t>
            </w:r>
            <w:r>
              <w:rPr>
                <w:sz w:val="24"/>
              </w:rPr>
              <w:t>его</w:t>
            </w:r>
          </w:p>
          <w:p w:rsidR="00114708" w:rsidRDefault="009F1AEB">
            <w:pPr>
              <w:pStyle w:val="TableParagraph"/>
              <w:spacing w:line="274" w:lineRule="exact"/>
              <w:ind w:right="102"/>
              <w:jc w:val="both"/>
              <w:rPr>
                <w:sz w:val="24"/>
              </w:rPr>
            </w:pPr>
            <w:r>
              <w:rPr>
                <w:sz w:val="24"/>
              </w:rPr>
              <w:t xml:space="preserve">техническое применение. Применять знания </w:t>
            </w:r>
            <w:proofErr w:type="gramStart"/>
            <w:r>
              <w:rPr>
                <w:sz w:val="24"/>
              </w:rPr>
              <w:t>об электрическом токе в различных средах в повседневной</w:t>
            </w:r>
            <w:r>
              <w:rPr>
                <w:spacing w:val="23"/>
                <w:sz w:val="24"/>
              </w:rPr>
              <w:t xml:space="preserve"> </w:t>
            </w:r>
            <w:r>
              <w:rPr>
                <w:sz w:val="24"/>
              </w:rPr>
              <w:t>жизни</w:t>
            </w:r>
            <w:r>
              <w:rPr>
                <w:spacing w:val="24"/>
                <w:sz w:val="24"/>
              </w:rPr>
              <w:t xml:space="preserve"> </w:t>
            </w:r>
            <w:r>
              <w:rPr>
                <w:sz w:val="24"/>
              </w:rPr>
              <w:t>для</w:t>
            </w:r>
            <w:r>
              <w:rPr>
                <w:spacing w:val="19"/>
                <w:sz w:val="24"/>
              </w:rPr>
              <w:t xml:space="preserve"> </w:t>
            </w:r>
            <w:r>
              <w:rPr>
                <w:sz w:val="24"/>
              </w:rPr>
              <w:t>обеспечения</w:t>
            </w:r>
            <w:r>
              <w:rPr>
                <w:spacing w:val="26"/>
                <w:sz w:val="24"/>
              </w:rPr>
              <w:t xml:space="preserve"> </w:t>
            </w:r>
            <w:r>
              <w:rPr>
                <w:sz w:val="24"/>
              </w:rPr>
              <w:t>безопасности</w:t>
            </w:r>
            <w:r>
              <w:rPr>
                <w:spacing w:val="21"/>
                <w:sz w:val="24"/>
              </w:rPr>
              <w:t xml:space="preserve"> </w:t>
            </w:r>
            <w:r>
              <w:rPr>
                <w:sz w:val="24"/>
              </w:rPr>
              <w:t>при</w:t>
            </w:r>
            <w:r>
              <w:rPr>
                <w:spacing w:val="19"/>
                <w:sz w:val="24"/>
              </w:rPr>
              <w:t xml:space="preserve"> </w:t>
            </w:r>
            <w:r>
              <w:rPr>
                <w:sz w:val="24"/>
              </w:rPr>
              <w:t>обращении</w:t>
            </w:r>
            <w:proofErr w:type="gramEnd"/>
            <w:r>
              <w:rPr>
                <w:spacing w:val="24"/>
                <w:sz w:val="24"/>
              </w:rPr>
              <w:t xml:space="preserve"> </w:t>
            </w:r>
            <w:r>
              <w:rPr>
                <w:sz w:val="24"/>
              </w:rPr>
              <w:t>с</w:t>
            </w:r>
            <w:r>
              <w:rPr>
                <w:spacing w:val="22"/>
                <w:sz w:val="24"/>
              </w:rPr>
              <w:t xml:space="preserve"> </w:t>
            </w:r>
            <w:r>
              <w:rPr>
                <w:sz w:val="24"/>
              </w:rPr>
              <w:t>приборами</w:t>
            </w:r>
            <w:r>
              <w:rPr>
                <w:spacing w:val="24"/>
                <w:sz w:val="24"/>
              </w:rPr>
              <w:t xml:space="preserve"> </w:t>
            </w:r>
            <w:r>
              <w:rPr>
                <w:sz w:val="24"/>
              </w:rPr>
              <w:t>и</w:t>
            </w:r>
            <w:r>
              <w:rPr>
                <w:spacing w:val="24"/>
                <w:sz w:val="24"/>
              </w:rPr>
              <w:t xml:space="preserve"> </w:t>
            </w:r>
            <w:r>
              <w:rPr>
                <w:sz w:val="24"/>
              </w:rPr>
              <w:t>техническими</w:t>
            </w:r>
          </w:p>
        </w:tc>
      </w:tr>
    </w:tbl>
    <w:p w:rsidR="00114708" w:rsidRDefault="00114708">
      <w:pPr>
        <w:spacing w:line="274" w:lineRule="exact"/>
        <w:jc w:val="both"/>
        <w:rPr>
          <w:sz w:val="24"/>
        </w:rPr>
        <w:sectPr w:rsidR="00114708">
          <w:pgSz w:w="16840" w:h="11910" w:orient="landscape"/>
          <w:pgMar w:top="1100" w:right="740" w:bottom="1460" w:left="620" w:header="0" w:footer="1278" w:gutter="0"/>
          <w:cols w:space="720"/>
        </w:sectPr>
      </w:pPr>
    </w:p>
    <w:p w:rsidR="00114708" w:rsidRDefault="00114708">
      <w:pPr>
        <w:pStyle w:val="a3"/>
        <w:spacing w:before="7"/>
        <w:ind w:left="0"/>
        <w:rPr>
          <w:sz w:val="4"/>
        </w:rPr>
      </w:pP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8"/>
        <w:gridCol w:w="1724"/>
        <w:gridCol w:w="989"/>
        <w:gridCol w:w="10496"/>
      </w:tblGrid>
      <w:tr w:rsidR="00114708">
        <w:trPr>
          <w:trHeight w:val="552"/>
        </w:trPr>
        <w:tc>
          <w:tcPr>
            <w:tcW w:w="1508" w:type="dxa"/>
          </w:tcPr>
          <w:p w:rsidR="00114708" w:rsidRDefault="00114708">
            <w:pPr>
              <w:pStyle w:val="TableParagraph"/>
              <w:ind w:left="0"/>
              <w:rPr>
                <w:sz w:val="24"/>
              </w:rPr>
            </w:pPr>
          </w:p>
        </w:tc>
        <w:tc>
          <w:tcPr>
            <w:tcW w:w="1724" w:type="dxa"/>
          </w:tcPr>
          <w:p w:rsidR="00114708" w:rsidRDefault="00114708">
            <w:pPr>
              <w:pStyle w:val="TableParagraph"/>
              <w:ind w:left="0"/>
              <w:rPr>
                <w:sz w:val="24"/>
              </w:rPr>
            </w:pPr>
          </w:p>
        </w:tc>
        <w:tc>
          <w:tcPr>
            <w:tcW w:w="989" w:type="dxa"/>
          </w:tcPr>
          <w:p w:rsidR="00114708" w:rsidRDefault="00114708">
            <w:pPr>
              <w:pStyle w:val="TableParagraph"/>
              <w:ind w:left="0"/>
              <w:rPr>
                <w:sz w:val="24"/>
              </w:rPr>
            </w:pPr>
          </w:p>
        </w:tc>
        <w:tc>
          <w:tcPr>
            <w:tcW w:w="10496" w:type="dxa"/>
          </w:tcPr>
          <w:p w:rsidR="00114708" w:rsidRDefault="009F1AEB">
            <w:pPr>
              <w:pStyle w:val="TableParagraph"/>
              <w:spacing w:line="268" w:lineRule="exact"/>
              <w:rPr>
                <w:sz w:val="24"/>
              </w:rPr>
            </w:pPr>
            <w:r>
              <w:rPr>
                <w:sz w:val="24"/>
              </w:rPr>
              <w:t xml:space="preserve">устройствами, для сохранения здоровья и соблюдения норм экологического поведения </w:t>
            </w:r>
            <w:proofErr w:type="gramStart"/>
            <w:r>
              <w:rPr>
                <w:sz w:val="24"/>
              </w:rPr>
              <w:t>в</w:t>
            </w:r>
            <w:proofErr w:type="gramEnd"/>
          </w:p>
          <w:p w:rsidR="00114708" w:rsidRDefault="009F1AEB">
            <w:pPr>
              <w:pStyle w:val="TableParagraph"/>
              <w:spacing w:before="2" w:line="262" w:lineRule="exact"/>
              <w:rPr>
                <w:sz w:val="24"/>
              </w:rPr>
            </w:pPr>
            <w:r>
              <w:rPr>
                <w:sz w:val="24"/>
              </w:rPr>
              <w:t>окружающей среде.</w:t>
            </w:r>
          </w:p>
        </w:tc>
      </w:tr>
      <w:tr w:rsidR="00114708">
        <w:trPr>
          <w:trHeight w:val="460"/>
        </w:trPr>
        <w:tc>
          <w:tcPr>
            <w:tcW w:w="1508" w:type="dxa"/>
          </w:tcPr>
          <w:p w:rsidR="00114708" w:rsidRDefault="009F1AEB">
            <w:pPr>
              <w:pStyle w:val="TableParagraph"/>
              <w:spacing w:line="268" w:lineRule="exact"/>
              <w:ind w:left="404" w:right="395"/>
              <w:jc w:val="center"/>
              <w:rPr>
                <w:sz w:val="24"/>
              </w:rPr>
            </w:pPr>
            <w:r>
              <w:rPr>
                <w:sz w:val="24"/>
              </w:rPr>
              <w:t>10</w:t>
            </w:r>
          </w:p>
        </w:tc>
        <w:tc>
          <w:tcPr>
            <w:tcW w:w="1724" w:type="dxa"/>
          </w:tcPr>
          <w:p w:rsidR="00114708" w:rsidRDefault="009F1AEB">
            <w:pPr>
              <w:pStyle w:val="TableParagraph"/>
              <w:spacing w:line="273" w:lineRule="exact"/>
              <w:ind w:left="105"/>
              <w:rPr>
                <w:b/>
                <w:sz w:val="24"/>
              </w:rPr>
            </w:pPr>
            <w:r>
              <w:rPr>
                <w:b/>
                <w:sz w:val="24"/>
              </w:rPr>
              <w:t>Повторение</w:t>
            </w:r>
          </w:p>
        </w:tc>
        <w:tc>
          <w:tcPr>
            <w:tcW w:w="989" w:type="dxa"/>
          </w:tcPr>
          <w:p w:rsidR="00114708" w:rsidRDefault="009F1AEB">
            <w:pPr>
              <w:pStyle w:val="TableParagraph"/>
              <w:spacing w:line="273" w:lineRule="exact"/>
              <w:ind w:left="0" w:right="420"/>
              <w:jc w:val="right"/>
              <w:rPr>
                <w:b/>
                <w:sz w:val="24"/>
              </w:rPr>
            </w:pPr>
            <w:r>
              <w:rPr>
                <w:b/>
                <w:sz w:val="24"/>
              </w:rPr>
              <w:t>4</w:t>
            </w:r>
          </w:p>
        </w:tc>
        <w:tc>
          <w:tcPr>
            <w:tcW w:w="10496" w:type="dxa"/>
          </w:tcPr>
          <w:p w:rsidR="00114708" w:rsidRDefault="009F1AEB">
            <w:pPr>
              <w:pStyle w:val="TableParagraph"/>
              <w:spacing w:line="268" w:lineRule="exact"/>
              <w:rPr>
                <w:sz w:val="24"/>
              </w:rPr>
            </w:pPr>
            <w:r>
              <w:rPr>
                <w:sz w:val="24"/>
              </w:rPr>
              <w:t>Работать в группах по дифференцированным заданиям. Составлять обобщающие таблицы, схемы.</w:t>
            </w:r>
          </w:p>
        </w:tc>
      </w:tr>
      <w:tr w:rsidR="00114708">
        <w:trPr>
          <w:trHeight w:val="273"/>
        </w:trPr>
        <w:tc>
          <w:tcPr>
            <w:tcW w:w="1508" w:type="dxa"/>
          </w:tcPr>
          <w:p w:rsidR="00114708" w:rsidRDefault="009F1AEB">
            <w:pPr>
              <w:pStyle w:val="TableParagraph"/>
              <w:spacing w:line="253" w:lineRule="exact"/>
              <w:ind w:left="409" w:right="395"/>
              <w:jc w:val="center"/>
              <w:rPr>
                <w:b/>
                <w:sz w:val="24"/>
              </w:rPr>
            </w:pPr>
            <w:r>
              <w:rPr>
                <w:b/>
                <w:sz w:val="24"/>
              </w:rPr>
              <w:t>Итого</w:t>
            </w:r>
          </w:p>
        </w:tc>
        <w:tc>
          <w:tcPr>
            <w:tcW w:w="1724" w:type="dxa"/>
          </w:tcPr>
          <w:p w:rsidR="00114708" w:rsidRDefault="00114708">
            <w:pPr>
              <w:pStyle w:val="TableParagraph"/>
              <w:ind w:left="0"/>
              <w:rPr>
                <w:sz w:val="20"/>
              </w:rPr>
            </w:pPr>
          </w:p>
        </w:tc>
        <w:tc>
          <w:tcPr>
            <w:tcW w:w="989" w:type="dxa"/>
          </w:tcPr>
          <w:p w:rsidR="00114708" w:rsidRDefault="009F1AEB">
            <w:pPr>
              <w:pStyle w:val="TableParagraph"/>
              <w:spacing w:line="253" w:lineRule="exact"/>
              <w:ind w:left="0" w:right="358"/>
              <w:jc w:val="right"/>
              <w:rPr>
                <w:b/>
                <w:sz w:val="24"/>
              </w:rPr>
            </w:pPr>
            <w:r>
              <w:rPr>
                <w:b/>
                <w:sz w:val="24"/>
              </w:rPr>
              <w:t>70</w:t>
            </w:r>
          </w:p>
        </w:tc>
        <w:tc>
          <w:tcPr>
            <w:tcW w:w="10496" w:type="dxa"/>
          </w:tcPr>
          <w:p w:rsidR="00114708" w:rsidRDefault="00114708">
            <w:pPr>
              <w:pStyle w:val="TableParagraph"/>
              <w:ind w:left="0"/>
              <w:rPr>
                <w:sz w:val="20"/>
              </w:rPr>
            </w:pPr>
          </w:p>
        </w:tc>
      </w:tr>
      <w:tr w:rsidR="00114708">
        <w:trPr>
          <w:trHeight w:val="758"/>
        </w:trPr>
        <w:tc>
          <w:tcPr>
            <w:tcW w:w="1508" w:type="dxa"/>
          </w:tcPr>
          <w:p w:rsidR="00114708" w:rsidRDefault="00114708">
            <w:pPr>
              <w:pStyle w:val="TableParagraph"/>
              <w:ind w:left="0"/>
              <w:rPr>
                <w:sz w:val="24"/>
              </w:rPr>
            </w:pPr>
          </w:p>
        </w:tc>
        <w:tc>
          <w:tcPr>
            <w:tcW w:w="1724" w:type="dxa"/>
          </w:tcPr>
          <w:p w:rsidR="00114708" w:rsidRDefault="009F1AEB">
            <w:pPr>
              <w:pStyle w:val="TableParagraph"/>
              <w:spacing w:line="259" w:lineRule="auto"/>
              <w:ind w:left="105" w:right="157"/>
              <w:rPr>
                <w:b/>
                <w:sz w:val="24"/>
              </w:rPr>
            </w:pPr>
            <w:proofErr w:type="spellStart"/>
            <w:proofErr w:type="gramStart"/>
            <w:r>
              <w:rPr>
                <w:b/>
                <w:sz w:val="24"/>
              </w:rPr>
              <w:t>Электродина</w:t>
            </w:r>
            <w:proofErr w:type="spellEnd"/>
            <w:r>
              <w:rPr>
                <w:b/>
                <w:sz w:val="24"/>
              </w:rPr>
              <w:t xml:space="preserve"> </w:t>
            </w:r>
            <w:proofErr w:type="spellStart"/>
            <w:r>
              <w:rPr>
                <w:b/>
                <w:sz w:val="24"/>
              </w:rPr>
              <w:t>мика</w:t>
            </w:r>
            <w:proofErr w:type="spellEnd"/>
            <w:proofErr w:type="gramEnd"/>
          </w:p>
        </w:tc>
        <w:tc>
          <w:tcPr>
            <w:tcW w:w="989" w:type="dxa"/>
          </w:tcPr>
          <w:p w:rsidR="00114708" w:rsidRDefault="009F1AEB">
            <w:pPr>
              <w:pStyle w:val="TableParagraph"/>
              <w:spacing w:line="273" w:lineRule="exact"/>
              <w:ind w:left="0" w:right="358"/>
              <w:jc w:val="right"/>
              <w:rPr>
                <w:b/>
                <w:sz w:val="24"/>
              </w:rPr>
            </w:pPr>
            <w:r>
              <w:rPr>
                <w:b/>
                <w:sz w:val="24"/>
              </w:rPr>
              <w:t>30</w:t>
            </w:r>
          </w:p>
        </w:tc>
        <w:tc>
          <w:tcPr>
            <w:tcW w:w="10496" w:type="dxa"/>
          </w:tcPr>
          <w:p w:rsidR="00114708" w:rsidRDefault="00114708">
            <w:pPr>
              <w:pStyle w:val="TableParagraph"/>
              <w:ind w:left="0"/>
              <w:rPr>
                <w:sz w:val="24"/>
              </w:rPr>
            </w:pPr>
          </w:p>
        </w:tc>
      </w:tr>
      <w:tr w:rsidR="00114708">
        <w:trPr>
          <w:trHeight w:val="4691"/>
        </w:trPr>
        <w:tc>
          <w:tcPr>
            <w:tcW w:w="1508" w:type="dxa"/>
          </w:tcPr>
          <w:p w:rsidR="00114708" w:rsidRDefault="009F1AEB">
            <w:pPr>
              <w:pStyle w:val="TableParagraph"/>
              <w:spacing w:line="268" w:lineRule="exact"/>
              <w:ind w:left="404" w:right="395"/>
              <w:jc w:val="center"/>
              <w:rPr>
                <w:sz w:val="24"/>
              </w:rPr>
            </w:pPr>
            <w:r>
              <w:rPr>
                <w:sz w:val="24"/>
              </w:rPr>
              <w:t>11</w:t>
            </w:r>
          </w:p>
        </w:tc>
        <w:tc>
          <w:tcPr>
            <w:tcW w:w="1724" w:type="dxa"/>
          </w:tcPr>
          <w:p w:rsidR="00114708" w:rsidRDefault="009F1AEB">
            <w:pPr>
              <w:pStyle w:val="TableParagraph"/>
              <w:spacing w:line="259" w:lineRule="auto"/>
              <w:ind w:left="105" w:right="453"/>
              <w:rPr>
                <w:sz w:val="24"/>
              </w:rPr>
            </w:pPr>
            <w:r>
              <w:rPr>
                <w:sz w:val="24"/>
              </w:rPr>
              <w:t>Магнитное поле.</w:t>
            </w:r>
          </w:p>
          <w:p w:rsidR="00114708" w:rsidRDefault="009F1AEB">
            <w:pPr>
              <w:pStyle w:val="TableParagraph"/>
              <w:spacing w:line="259" w:lineRule="auto"/>
              <w:ind w:left="105" w:right="129"/>
              <w:rPr>
                <w:sz w:val="24"/>
              </w:rPr>
            </w:pPr>
            <w:proofErr w:type="spellStart"/>
            <w:proofErr w:type="gramStart"/>
            <w:r>
              <w:rPr>
                <w:sz w:val="24"/>
              </w:rPr>
              <w:t>Электромагни</w:t>
            </w:r>
            <w:proofErr w:type="spellEnd"/>
            <w:r>
              <w:rPr>
                <w:sz w:val="24"/>
              </w:rPr>
              <w:t xml:space="preserve"> </w:t>
            </w:r>
            <w:proofErr w:type="spellStart"/>
            <w:r>
              <w:rPr>
                <w:sz w:val="24"/>
              </w:rPr>
              <w:t>тная</w:t>
            </w:r>
            <w:proofErr w:type="spellEnd"/>
            <w:proofErr w:type="gramEnd"/>
            <w:r>
              <w:rPr>
                <w:sz w:val="24"/>
              </w:rPr>
              <w:t xml:space="preserve"> индукция.</w:t>
            </w:r>
          </w:p>
        </w:tc>
        <w:tc>
          <w:tcPr>
            <w:tcW w:w="989" w:type="dxa"/>
          </w:tcPr>
          <w:p w:rsidR="00114708" w:rsidRDefault="009F1AEB">
            <w:pPr>
              <w:pStyle w:val="TableParagraph"/>
              <w:spacing w:line="268" w:lineRule="exact"/>
              <w:ind w:left="0" w:right="420"/>
              <w:jc w:val="right"/>
              <w:rPr>
                <w:sz w:val="24"/>
              </w:rPr>
            </w:pPr>
            <w:r>
              <w:rPr>
                <w:sz w:val="24"/>
              </w:rPr>
              <w:t>9</w:t>
            </w:r>
          </w:p>
        </w:tc>
        <w:tc>
          <w:tcPr>
            <w:tcW w:w="10496" w:type="dxa"/>
          </w:tcPr>
          <w:p w:rsidR="00114708" w:rsidRDefault="009F1AEB">
            <w:pPr>
              <w:pStyle w:val="TableParagraph"/>
              <w:ind w:right="94"/>
              <w:jc w:val="both"/>
              <w:rPr>
                <w:sz w:val="24"/>
              </w:rPr>
            </w:pPr>
            <w:proofErr w:type="gramStart"/>
            <w:r>
              <w:rPr>
                <w:sz w:val="24"/>
              </w:rPr>
              <w:t>Давать определения понятий: магнитное поле, индукция магнитного поля, вихревое поле, сила Ампера, сила Лоренца, ферромагнетик, магнитная проницаемость вещества, явление электромагнитной индукции, магнитный поток, ЭДС индукции, индуктивность, самоиндукция, ЭДС самоиндукции.</w:t>
            </w:r>
            <w:proofErr w:type="gramEnd"/>
          </w:p>
          <w:p w:rsidR="00114708" w:rsidRDefault="009F1AEB">
            <w:pPr>
              <w:pStyle w:val="TableParagraph"/>
              <w:ind w:right="98"/>
              <w:jc w:val="both"/>
              <w:rPr>
                <w:sz w:val="24"/>
              </w:rPr>
            </w:pPr>
            <w:r>
              <w:rPr>
                <w:sz w:val="24"/>
              </w:rPr>
              <w:t xml:space="preserve">Перечислять основные свойства магнитного поля. Изображать магнитные линии постоянного магнита, прямого проводника с током, катушки с током. Наблюдать взаимодействие катушки с током и магнита, магнитной стрелки и проводника с током, действия магнитного поля на движущуюся заряженную частицу. Формулировать закон Ампера, границы его применимости. Определять направление линий индукции магнитного поля с помощью правила буравчика, направление векторов силы Ампера и силы Лоренца с помощью правила левой руки. Применять закон Ампера и формулу для вычисления силы Лоренца при решении задач. Перечислять типы веществ по магнитным свойствам, называть свойства </w:t>
            </w:r>
            <w:proofErr w:type="spellStart"/>
            <w:r>
              <w:rPr>
                <w:sz w:val="24"/>
              </w:rPr>
              <w:t>диа</w:t>
            </w:r>
            <w:proofErr w:type="spellEnd"/>
            <w:r>
              <w:rPr>
                <w:sz w:val="24"/>
              </w:rPr>
              <w:t>-, пара- и ферромагнетиков.</w:t>
            </w:r>
          </w:p>
          <w:p w:rsidR="00114708" w:rsidRDefault="009F1AEB">
            <w:pPr>
              <w:pStyle w:val="TableParagraph"/>
              <w:ind w:right="101"/>
              <w:jc w:val="both"/>
              <w:rPr>
                <w:sz w:val="24"/>
              </w:rPr>
            </w:pPr>
            <w:r>
              <w:rPr>
                <w:sz w:val="24"/>
              </w:rPr>
              <w:t>Описывать и объяснять явления электромагнитной индукции и самоиндукции. Наблюдать и анализировать эксперименты, демонстрирующие правило Ленца. Формулировать правило Ленца, закон электромагнитной индукции, границы его применимости. Решать задачи на определение магнитного потока, ЭДС индукции, ЭДС индукции в движущихся проводниках, ЭДС</w:t>
            </w:r>
          </w:p>
          <w:p w:rsidR="00114708" w:rsidRDefault="009F1AEB">
            <w:pPr>
              <w:pStyle w:val="TableParagraph"/>
              <w:spacing w:line="261" w:lineRule="exact"/>
              <w:jc w:val="both"/>
              <w:rPr>
                <w:sz w:val="24"/>
              </w:rPr>
            </w:pPr>
            <w:r>
              <w:rPr>
                <w:sz w:val="24"/>
              </w:rPr>
              <w:t>самоиндукции, индуктивность, энергию магнитного поля.</w:t>
            </w:r>
          </w:p>
        </w:tc>
      </w:tr>
      <w:tr w:rsidR="00114708">
        <w:trPr>
          <w:trHeight w:val="2208"/>
        </w:trPr>
        <w:tc>
          <w:tcPr>
            <w:tcW w:w="1508" w:type="dxa"/>
          </w:tcPr>
          <w:p w:rsidR="00114708" w:rsidRDefault="009F1AEB">
            <w:pPr>
              <w:pStyle w:val="TableParagraph"/>
              <w:spacing w:line="268" w:lineRule="exact"/>
              <w:ind w:left="404" w:right="395"/>
              <w:jc w:val="center"/>
              <w:rPr>
                <w:sz w:val="24"/>
              </w:rPr>
            </w:pPr>
            <w:r>
              <w:rPr>
                <w:sz w:val="24"/>
              </w:rPr>
              <w:t>11</w:t>
            </w:r>
          </w:p>
        </w:tc>
        <w:tc>
          <w:tcPr>
            <w:tcW w:w="1724" w:type="dxa"/>
          </w:tcPr>
          <w:p w:rsidR="00114708" w:rsidRDefault="009F1AEB">
            <w:pPr>
              <w:pStyle w:val="TableParagraph"/>
              <w:spacing w:line="259" w:lineRule="auto"/>
              <w:ind w:left="105" w:right="129"/>
              <w:rPr>
                <w:sz w:val="24"/>
              </w:rPr>
            </w:pPr>
            <w:proofErr w:type="spellStart"/>
            <w:proofErr w:type="gramStart"/>
            <w:r>
              <w:rPr>
                <w:sz w:val="24"/>
              </w:rPr>
              <w:t>Электромагни</w:t>
            </w:r>
            <w:proofErr w:type="spellEnd"/>
            <w:r>
              <w:rPr>
                <w:sz w:val="24"/>
              </w:rPr>
              <w:t xml:space="preserve"> </w:t>
            </w:r>
            <w:proofErr w:type="spellStart"/>
            <w:r>
              <w:rPr>
                <w:sz w:val="24"/>
              </w:rPr>
              <w:t>тные</w:t>
            </w:r>
            <w:proofErr w:type="spellEnd"/>
            <w:proofErr w:type="gramEnd"/>
            <w:r>
              <w:rPr>
                <w:sz w:val="24"/>
              </w:rPr>
              <w:t xml:space="preserve"> колебания и волны.</w:t>
            </w:r>
          </w:p>
        </w:tc>
        <w:tc>
          <w:tcPr>
            <w:tcW w:w="989" w:type="dxa"/>
          </w:tcPr>
          <w:p w:rsidR="00114708" w:rsidRDefault="009F1AEB">
            <w:pPr>
              <w:pStyle w:val="TableParagraph"/>
              <w:spacing w:line="268" w:lineRule="exact"/>
              <w:ind w:left="0" w:right="358"/>
              <w:jc w:val="right"/>
              <w:rPr>
                <w:sz w:val="24"/>
              </w:rPr>
            </w:pPr>
            <w:r>
              <w:rPr>
                <w:sz w:val="24"/>
              </w:rPr>
              <w:t>11</w:t>
            </w:r>
          </w:p>
        </w:tc>
        <w:tc>
          <w:tcPr>
            <w:tcW w:w="10496" w:type="dxa"/>
          </w:tcPr>
          <w:p w:rsidR="00114708" w:rsidRDefault="009F1AEB">
            <w:pPr>
              <w:pStyle w:val="TableParagraph"/>
              <w:ind w:right="95"/>
              <w:jc w:val="both"/>
              <w:rPr>
                <w:sz w:val="24"/>
              </w:rPr>
            </w:pPr>
            <w:proofErr w:type="gramStart"/>
            <w:r>
              <w:rPr>
                <w:sz w:val="24"/>
              </w:rPr>
              <w:t>Давать определения понятий: электромагнитные колебания, колебательный контур, свободные электромагнитные колебания, вынужденные электромагнитные колебания, переменный электрический ток, электромагнитное поле, электромагнитные волны, скорость волны, длина волны, фаза волны; отражение, преломление, поглощение, интерференция, дифракция, поляризация электромагнитных</w:t>
            </w:r>
            <w:r>
              <w:rPr>
                <w:spacing w:val="-7"/>
                <w:sz w:val="24"/>
              </w:rPr>
              <w:t xml:space="preserve"> </w:t>
            </w:r>
            <w:r>
              <w:rPr>
                <w:sz w:val="24"/>
              </w:rPr>
              <w:t>волн.</w:t>
            </w:r>
            <w:proofErr w:type="gramEnd"/>
          </w:p>
          <w:p w:rsidR="00114708" w:rsidRDefault="009F1AEB">
            <w:pPr>
              <w:pStyle w:val="TableParagraph"/>
              <w:ind w:right="97"/>
              <w:jc w:val="both"/>
              <w:rPr>
                <w:sz w:val="24"/>
              </w:rPr>
            </w:pPr>
            <w:r>
              <w:rPr>
                <w:sz w:val="24"/>
              </w:rPr>
              <w:t xml:space="preserve">Изображать схему колебательного контура и описывать принцип его работы. Анализировать превращения энергии в колебательном контуре при электромагнитных колебаниях. Определять </w:t>
            </w:r>
            <w:r>
              <w:rPr>
                <w:spacing w:val="14"/>
                <w:sz w:val="24"/>
              </w:rPr>
              <w:t xml:space="preserve"> </w:t>
            </w:r>
            <w:r>
              <w:rPr>
                <w:sz w:val="24"/>
              </w:rPr>
              <w:t>по</w:t>
            </w:r>
          </w:p>
          <w:p w:rsidR="00114708" w:rsidRDefault="009F1AEB">
            <w:pPr>
              <w:pStyle w:val="TableParagraph"/>
              <w:spacing w:line="261" w:lineRule="exact"/>
              <w:jc w:val="both"/>
              <w:rPr>
                <w:sz w:val="24"/>
              </w:rPr>
            </w:pPr>
            <w:r>
              <w:rPr>
                <w:sz w:val="24"/>
              </w:rPr>
              <w:t>графику  колебаний   его   характеристики:   амплитуду,   период   и  частоту.   Записывать</w:t>
            </w:r>
            <w:r>
              <w:rPr>
                <w:spacing w:val="-8"/>
                <w:sz w:val="24"/>
              </w:rPr>
              <w:t xml:space="preserve"> </w:t>
            </w:r>
            <w:r>
              <w:rPr>
                <w:sz w:val="24"/>
              </w:rPr>
              <w:t>формулу</w:t>
            </w:r>
          </w:p>
        </w:tc>
      </w:tr>
    </w:tbl>
    <w:p w:rsidR="00114708" w:rsidRDefault="00114708">
      <w:pPr>
        <w:spacing w:line="261" w:lineRule="exact"/>
        <w:jc w:val="both"/>
        <w:rPr>
          <w:sz w:val="24"/>
        </w:rPr>
        <w:sectPr w:rsidR="00114708">
          <w:pgSz w:w="16840" w:h="11910" w:orient="landscape"/>
          <w:pgMar w:top="1100" w:right="740" w:bottom="1460" w:left="620" w:header="0" w:footer="1278" w:gutter="0"/>
          <w:cols w:space="720"/>
        </w:sectPr>
      </w:pPr>
    </w:p>
    <w:p w:rsidR="00114708" w:rsidRDefault="00114708">
      <w:pPr>
        <w:pStyle w:val="a3"/>
        <w:spacing w:before="7"/>
        <w:ind w:left="0"/>
        <w:rPr>
          <w:sz w:val="4"/>
        </w:rPr>
      </w:pP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8"/>
        <w:gridCol w:w="1724"/>
        <w:gridCol w:w="989"/>
        <w:gridCol w:w="10496"/>
      </w:tblGrid>
      <w:tr w:rsidR="00114708">
        <w:trPr>
          <w:trHeight w:val="3591"/>
        </w:trPr>
        <w:tc>
          <w:tcPr>
            <w:tcW w:w="1508" w:type="dxa"/>
          </w:tcPr>
          <w:p w:rsidR="00114708" w:rsidRDefault="00114708">
            <w:pPr>
              <w:pStyle w:val="TableParagraph"/>
              <w:ind w:left="0"/>
              <w:rPr>
                <w:sz w:val="24"/>
              </w:rPr>
            </w:pPr>
          </w:p>
        </w:tc>
        <w:tc>
          <w:tcPr>
            <w:tcW w:w="1724" w:type="dxa"/>
          </w:tcPr>
          <w:p w:rsidR="00114708" w:rsidRDefault="00114708">
            <w:pPr>
              <w:pStyle w:val="TableParagraph"/>
              <w:ind w:left="0"/>
              <w:rPr>
                <w:sz w:val="24"/>
              </w:rPr>
            </w:pPr>
          </w:p>
        </w:tc>
        <w:tc>
          <w:tcPr>
            <w:tcW w:w="989" w:type="dxa"/>
          </w:tcPr>
          <w:p w:rsidR="00114708" w:rsidRDefault="00114708">
            <w:pPr>
              <w:pStyle w:val="TableParagraph"/>
              <w:ind w:left="0"/>
              <w:rPr>
                <w:sz w:val="24"/>
              </w:rPr>
            </w:pPr>
          </w:p>
        </w:tc>
        <w:tc>
          <w:tcPr>
            <w:tcW w:w="10496" w:type="dxa"/>
          </w:tcPr>
          <w:p w:rsidR="00114708" w:rsidRDefault="009F1AEB">
            <w:pPr>
              <w:pStyle w:val="TableParagraph"/>
              <w:spacing w:line="242" w:lineRule="auto"/>
              <w:ind w:right="107"/>
              <w:jc w:val="both"/>
              <w:rPr>
                <w:sz w:val="24"/>
              </w:rPr>
            </w:pPr>
            <w:r>
              <w:rPr>
                <w:sz w:val="24"/>
              </w:rPr>
              <w:t>Томсона. Вычислять с помощью формулы Томсона период и частоту свободных электромагнитных колебаний.</w:t>
            </w:r>
          </w:p>
          <w:p w:rsidR="00114708" w:rsidRDefault="009F1AEB">
            <w:pPr>
              <w:pStyle w:val="TableParagraph"/>
              <w:ind w:right="102"/>
              <w:jc w:val="both"/>
              <w:rPr>
                <w:sz w:val="24"/>
              </w:rPr>
            </w:pPr>
            <w:r>
              <w:rPr>
                <w:sz w:val="24"/>
              </w:rPr>
              <w:t>Объяснять принцип получения переменного тока, устройство генератора переменного тока. Описывать устройство, принцип действия и применение трансформатора. Составлять схемы преобразования энергии на ТЭЦ и на ГЭС, а также схему передачи и потребления электроэнергии, называть основных потребителей электроэнергии. Перечислять причины потерь энергии и возможности для повышения эффективности её использования. Вести дискуссию о пользе и вреде электростанций, аргументировать свою позицию, уметь выслушивать мнение других участников.</w:t>
            </w:r>
          </w:p>
          <w:p w:rsidR="00114708" w:rsidRDefault="009F1AEB">
            <w:pPr>
              <w:pStyle w:val="TableParagraph"/>
              <w:ind w:right="103"/>
              <w:jc w:val="both"/>
              <w:rPr>
                <w:sz w:val="24"/>
              </w:rPr>
            </w:pPr>
            <w:r>
              <w:rPr>
                <w:sz w:val="24"/>
              </w:rPr>
              <w:t>Объяснять взаимосвязь переменных электрического и магнитного полей. Рисовать схему распространения электромагнитной волны. Перечислять свойства и характеристики электромагнитных волн. Объяснять принципы радиосвязи и телевидения. Перечислять виды</w:t>
            </w:r>
          </w:p>
          <w:p w:rsidR="00114708" w:rsidRDefault="009F1AEB">
            <w:pPr>
              <w:pStyle w:val="TableParagraph"/>
              <w:spacing w:line="274" w:lineRule="exact"/>
              <w:ind w:right="110"/>
              <w:jc w:val="both"/>
              <w:rPr>
                <w:sz w:val="24"/>
              </w:rPr>
            </w:pPr>
            <w:r>
              <w:rPr>
                <w:sz w:val="24"/>
              </w:rPr>
              <w:t>электромагнитных излучений, их источники, свойства, применение. Сравнивать свойства электромагнитных волн разной частоты.</w:t>
            </w:r>
          </w:p>
        </w:tc>
      </w:tr>
      <w:tr w:rsidR="00114708">
        <w:trPr>
          <w:trHeight w:val="4417"/>
        </w:trPr>
        <w:tc>
          <w:tcPr>
            <w:tcW w:w="1508" w:type="dxa"/>
          </w:tcPr>
          <w:p w:rsidR="00114708" w:rsidRDefault="009F1AEB">
            <w:pPr>
              <w:pStyle w:val="TableParagraph"/>
              <w:spacing w:line="268" w:lineRule="exact"/>
              <w:ind w:left="404" w:right="395"/>
              <w:jc w:val="center"/>
              <w:rPr>
                <w:sz w:val="24"/>
              </w:rPr>
            </w:pPr>
            <w:r>
              <w:rPr>
                <w:sz w:val="24"/>
              </w:rPr>
              <w:t>11</w:t>
            </w:r>
          </w:p>
        </w:tc>
        <w:tc>
          <w:tcPr>
            <w:tcW w:w="1724" w:type="dxa"/>
          </w:tcPr>
          <w:p w:rsidR="00114708" w:rsidRDefault="009F1AEB">
            <w:pPr>
              <w:pStyle w:val="TableParagraph"/>
              <w:spacing w:line="268" w:lineRule="exact"/>
              <w:ind w:left="105"/>
              <w:rPr>
                <w:sz w:val="24"/>
              </w:rPr>
            </w:pPr>
            <w:r>
              <w:rPr>
                <w:sz w:val="24"/>
              </w:rPr>
              <w:t>Оптика.</w:t>
            </w:r>
          </w:p>
        </w:tc>
        <w:tc>
          <w:tcPr>
            <w:tcW w:w="989" w:type="dxa"/>
          </w:tcPr>
          <w:p w:rsidR="00114708" w:rsidRDefault="009F1AEB">
            <w:pPr>
              <w:pStyle w:val="TableParagraph"/>
              <w:spacing w:line="268" w:lineRule="exact"/>
              <w:ind w:left="0" w:right="358"/>
              <w:jc w:val="right"/>
              <w:rPr>
                <w:sz w:val="24"/>
              </w:rPr>
            </w:pPr>
            <w:r>
              <w:rPr>
                <w:sz w:val="24"/>
              </w:rPr>
              <w:t>10</w:t>
            </w:r>
          </w:p>
        </w:tc>
        <w:tc>
          <w:tcPr>
            <w:tcW w:w="10496" w:type="dxa"/>
          </w:tcPr>
          <w:p w:rsidR="00114708" w:rsidRDefault="009F1AEB">
            <w:pPr>
              <w:pStyle w:val="TableParagraph"/>
              <w:tabs>
                <w:tab w:val="left" w:pos="1548"/>
                <w:tab w:val="left" w:pos="2474"/>
                <w:tab w:val="left" w:pos="4397"/>
                <w:tab w:val="left" w:pos="5620"/>
                <w:tab w:val="left" w:pos="7242"/>
                <w:tab w:val="left" w:pos="8163"/>
                <w:tab w:val="left" w:pos="9880"/>
              </w:tabs>
              <w:ind w:right="97"/>
              <w:rPr>
                <w:sz w:val="24"/>
              </w:rPr>
            </w:pPr>
            <w:proofErr w:type="gramStart"/>
            <w:r>
              <w:rPr>
                <w:sz w:val="24"/>
              </w:rPr>
              <w:t xml:space="preserve">Давать определения понятий: свет, геометрическая оптика, световой </w:t>
            </w:r>
            <w:r>
              <w:rPr>
                <w:spacing w:val="-3"/>
                <w:sz w:val="24"/>
              </w:rPr>
              <w:t xml:space="preserve">луч, </w:t>
            </w:r>
            <w:r>
              <w:rPr>
                <w:sz w:val="24"/>
              </w:rPr>
              <w:t>скорость света, отражение света, преломление света, полное отражение света, угол падения, угол отражения, угол преломления, относительный показатель преломления, абсолютный показатель преломления, линза, фокусное расстояние линзы, оптическая сила линзы, дисперсия света, интерференция света, дифракция</w:t>
            </w:r>
            <w:r>
              <w:rPr>
                <w:sz w:val="24"/>
              </w:rPr>
              <w:tab/>
              <w:t>света,</w:t>
            </w:r>
            <w:r>
              <w:rPr>
                <w:sz w:val="24"/>
              </w:rPr>
              <w:tab/>
              <w:t>дифракционная</w:t>
            </w:r>
            <w:r>
              <w:rPr>
                <w:sz w:val="24"/>
              </w:rPr>
              <w:tab/>
              <w:t>решетка,</w:t>
            </w:r>
            <w:r>
              <w:rPr>
                <w:sz w:val="24"/>
              </w:rPr>
              <w:tab/>
              <w:t>поляризация</w:t>
            </w:r>
            <w:r>
              <w:rPr>
                <w:sz w:val="24"/>
              </w:rPr>
              <w:tab/>
              <w:t>света,</w:t>
            </w:r>
            <w:r>
              <w:rPr>
                <w:sz w:val="24"/>
              </w:rPr>
              <w:tab/>
              <w:t>естественный</w:t>
            </w:r>
            <w:r>
              <w:rPr>
                <w:sz w:val="24"/>
              </w:rPr>
              <w:tab/>
              <w:t xml:space="preserve">свет, </w:t>
            </w:r>
            <w:proofErr w:type="spellStart"/>
            <w:r>
              <w:rPr>
                <w:sz w:val="24"/>
              </w:rPr>
              <w:t>плоскополяризованный</w:t>
            </w:r>
            <w:proofErr w:type="spellEnd"/>
            <w:r>
              <w:rPr>
                <w:spacing w:val="-3"/>
                <w:sz w:val="24"/>
              </w:rPr>
              <w:t xml:space="preserve"> </w:t>
            </w:r>
            <w:r>
              <w:rPr>
                <w:sz w:val="24"/>
              </w:rPr>
              <w:t>свет.</w:t>
            </w:r>
            <w:proofErr w:type="gramEnd"/>
          </w:p>
          <w:p w:rsidR="00114708" w:rsidRDefault="009F1AEB">
            <w:pPr>
              <w:pStyle w:val="TableParagraph"/>
              <w:ind w:right="100"/>
              <w:jc w:val="both"/>
              <w:rPr>
                <w:sz w:val="24"/>
              </w:rPr>
            </w:pPr>
            <w:r>
              <w:rPr>
                <w:sz w:val="24"/>
              </w:rPr>
              <w:t>Описывать методы измерения скорости света. Перечислять свойства световых волн. Формулировать принцип Гюйгенса, законы отражения и преломления света, границы их применимости. Решать задачи на определение угла падения, угла отражения, угла преломления, относительного показателя преломления, абсолютного показателя преломления, скорости света в среде. Перечислять виды линз, их основные характеристики. Записывать формулу тонкой линзы, находить в конкретных ситуациях с её помощью неизвестные величины. Объяснять принцип коррекции зрения с помощью очков. Перечислять области применения интерференции света, дифракции света, поляризации света. Выделять основные положения корпускулярной и волновой теорий света. Участвовать в обсуждении этих теорий и современных взглядов на природу света.</w:t>
            </w:r>
          </w:p>
          <w:p w:rsidR="00114708" w:rsidRDefault="009F1AEB">
            <w:pPr>
              <w:pStyle w:val="TableParagraph"/>
              <w:spacing w:line="265" w:lineRule="exact"/>
              <w:jc w:val="both"/>
              <w:rPr>
                <w:sz w:val="24"/>
              </w:rPr>
            </w:pPr>
            <w:r>
              <w:rPr>
                <w:sz w:val="24"/>
              </w:rPr>
              <w:t>Указывать границы применимости геометрической оптики.</w:t>
            </w:r>
          </w:p>
        </w:tc>
      </w:tr>
      <w:tr w:rsidR="00114708">
        <w:trPr>
          <w:trHeight w:val="892"/>
        </w:trPr>
        <w:tc>
          <w:tcPr>
            <w:tcW w:w="1508" w:type="dxa"/>
          </w:tcPr>
          <w:p w:rsidR="00114708" w:rsidRDefault="009F1AEB">
            <w:pPr>
              <w:pStyle w:val="TableParagraph"/>
              <w:spacing w:line="268" w:lineRule="exact"/>
              <w:ind w:left="404" w:right="395"/>
              <w:jc w:val="center"/>
              <w:rPr>
                <w:sz w:val="24"/>
              </w:rPr>
            </w:pPr>
            <w:r>
              <w:rPr>
                <w:sz w:val="24"/>
              </w:rPr>
              <w:t>11</w:t>
            </w:r>
          </w:p>
        </w:tc>
        <w:tc>
          <w:tcPr>
            <w:tcW w:w="1724" w:type="dxa"/>
          </w:tcPr>
          <w:p w:rsidR="00114708" w:rsidRDefault="009F1AEB">
            <w:pPr>
              <w:pStyle w:val="TableParagraph"/>
              <w:spacing w:line="273" w:lineRule="exact"/>
              <w:ind w:left="105"/>
              <w:rPr>
                <w:b/>
                <w:sz w:val="24"/>
              </w:rPr>
            </w:pPr>
            <w:r>
              <w:rPr>
                <w:b/>
                <w:sz w:val="24"/>
              </w:rPr>
              <w:t>Основы</w:t>
            </w:r>
          </w:p>
          <w:p w:rsidR="00114708" w:rsidRDefault="009F1AEB">
            <w:pPr>
              <w:pStyle w:val="TableParagraph"/>
              <w:spacing w:before="8" w:line="290" w:lineRule="atLeast"/>
              <w:ind w:left="105" w:right="182"/>
              <w:rPr>
                <w:b/>
                <w:sz w:val="24"/>
              </w:rPr>
            </w:pPr>
            <w:r>
              <w:rPr>
                <w:b/>
                <w:sz w:val="24"/>
              </w:rPr>
              <w:t>специальной теории</w:t>
            </w:r>
          </w:p>
        </w:tc>
        <w:tc>
          <w:tcPr>
            <w:tcW w:w="989" w:type="dxa"/>
          </w:tcPr>
          <w:p w:rsidR="00114708" w:rsidRDefault="009F1AEB">
            <w:pPr>
              <w:pStyle w:val="TableParagraph"/>
              <w:spacing w:line="273" w:lineRule="exact"/>
              <w:ind w:left="0" w:right="420"/>
              <w:jc w:val="right"/>
              <w:rPr>
                <w:b/>
                <w:sz w:val="24"/>
              </w:rPr>
            </w:pPr>
            <w:r>
              <w:rPr>
                <w:b/>
                <w:sz w:val="24"/>
              </w:rPr>
              <w:t>3</w:t>
            </w:r>
          </w:p>
        </w:tc>
        <w:tc>
          <w:tcPr>
            <w:tcW w:w="10496" w:type="dxa"/>
          </w:tcPr>
          <w:p w:rsidR="00114708" w:rsidRDefault="009F1AEB">
            <w:pPr>
              <w:pStyle w:val="TableParagraph"/>
              <w:ind w:right="108"/>
              <w:jc w:val="both"/>
              <w:rPr>
                <w:sz w:val="24"/>
              </w:rPr>
            </w:pPr>
            <w:proofErr w:type="gramStart"/>
            <w:r>
              <w:rPr>
                <w:sz w:val="24"/>
              </w:rPr>
              <w:t>Давать определения понятий: событие, постулат, собственная инерциальная система отсчета, собственное время, собственная длина тела, масса покоя, инвариант, энергия покоя.</w:t>
            </w:r>
            <w:proofErr w:type="gramEnd"/>
            <w:r>
              <w:rPr>
                <w:sz w:val="24"/>
              </w:rPr>
              <w:t xml:space="preserve"> Объяснять противоречия между классической механикой и электродинамикой Максвелла и причины</w:t>
            </w:r>
          </w:p>
        </w:tc>
      </w:tr>
    </w:tbl>
    <w:p w:rsidR="00114708" w:rsidRDefault="00114708">
      <w:pPr>
        <w:jc w:val="both"/>
        <w:rPr>
          <w:sz w:val="24"/>
        </w:rPr>
        <w:sectPr w:rsidR="00114708">
          <w:pgSz w:w="16840" w:h="11910" w:orient="landscape"/>
          <w:pgMar w:top="1100" w:right="740" w:bottom="1460" w:left="620" w:header="0" w:footer="1278" w:gutter="0"/>
          <w:cols w:space="720"/>
        </w:sectPr>
      </w:pPr>
    </w:p>
    <w:p w:rsidR="00114708" w:rsidRDefault="00114708">
      <w:pPr>
        <w:pStyle w:val="a3"/>
        <w:spacing w:before="7"/>
        <w:ind w:left="0"/>
        <w:rPr>
          <w:sz w:val="4"/>
        </w:rPr>
      </w:pP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8"/>
        <w:gridCol w:w="1724"/>
        <w:gridCol w:w="989"/>
        <w:gridCol w:w="10496"/>
      </w:tblGrid>
      <w:tr w:rsidR="00114708">
        <w:trPr>
          <w:trHeight w:val="1656"/>
        </w:trPr>
        <w:tc>
          <w:tcPr>
            <w:tcW w:w="1508" w:type="dxa"/>
          </w:tcPr>
          <w:p w:rsidR="00114708" w:rsidRDefault="00114708">
            <w:pPr>
              <w:pStyle w:val="TableParagraph"/>
              <w:ind w:left="0"/>
              <w:rPr>
                <w:sz w:val="24"/>
              </w:rPr>
            </w:pPr>
          </w:p>
        </w:tc>
        <w:tc>
          <w:tcPr>
            <w:tcW w:w="1724" w:type="dxa"/>
          </w:tcPr>
          <w:p w:rsidR="00114708" w:rsidRDefault="009F1AEB">
            <w:pPr>
              <w:pStyle w:val="TableParagraph"/>
              <w:spacing w:line="259" w:lineRule="auto"/>
              <w:ind w:left="105" w:right="103"/>
              <w:rPr>
                <w:b/>
                <w:sz w:val="24"/>
              </w:rPr>
            </w:pPr>
            <w:proofErr w:type="gramStart"/>
            <w:r>
              <w:rPr>
                <w:b/>
                <w:sz w:val="24"/>
              </w:rPr>
              <w:t xml:space="preserve">относительно </w:t>
            </w:r>
            <w:proofErr w:type="spellStart"/>
            <w:r>
              <w:rPr>
                <w:b/>
                <w:sz w:val="24"/>
              </w:rPr>
              <w:t>сти</w:t>
            </w:r>
            <w:proofErr w:type="spellEnd"/>
            <w:proofErr w:type="gramEnd"/>
          </w:p>
        </w:tc>
        <w:tc>
          <w:tcPr>
            <w:tcW w:w="989" w:type="dxa"/>
          </w:tcPr>
          <w:p w:rsidR="00114708" w:rsidRDefault="00114708">
            <w:pPr>
              <w:pStyle w:val="TableParagraph"/>
              <w:ind w:left="0"/>
              <w:rPr>
                <w:sz w:val="24"/>
              </w:rPr>
            </w:pPr>
          </w:p>
        </w:tc>
        <w:tc>
          <w:tcPr>
            <w:tcW w:w="10496" w:type="dxa"/>
          </w:tcPr>
          <w:p w:rsidR="00114708" w:rsidRDefault="009F1AEB">
            <w:pPr>
              <w:pStyle w:val="TableParagraph"/>
              <w:ind w:right="97"/>
              <w:jc w:val="both"/>
              <w:rPr>
                <w:sz w:val="24"/>
              </w:rPr>
            </w:pPr>
            <w:r>
              <w:rPr>
                <w:sz w:val="24"/>
              </w:rPr>
              <w:t>появления СТО. Формулировать постулаты СТО. Формулировать выводы из постулатов СТО и объяснять релятивистские эффекты сокращения размеров тела и замедления времени между двумя событиями с точки зрения движущейся системы отсчета. Анализировать формулу релятивистского закона сложения скоростей. Проводить мысленные эксперименты, подтверждающие постулаты СТО и их следствия. Записывать выражение для энергии покоя и полной энергии частиц. Излагать</w:t>
            </w:r>
          </w:p>
          <w:p w:rsidR="00114708" w:rsidRDefault="009F1AEB">
            <w:pPr>
              <w:pStyle w:val="TableParagraph"/>
              <w:spacing w:line="262" w:lineRule="exact"/>
              <w:jc w:val="both"/>
              <w:rPr>
                <w:sz w:val="24"/>
              </w:rPr>
            </w:pPr>
            <w:r>
              <w:rPr>
                <w:sz w:val="24"/>
              </w:rPr>
              <w:t>суть принципа соответствия.</w:t>
            </w:r>
          </w:p>
        </w:tc>
      </w:tr>
      <w:tr w:rsidR="00114708">
        <w:trPr>
          <w:trHeight w:val="1948"/>
        </w:trPr>
        <w:tc>
          <w:tcPr>
            <w:tcW w:w="1508" w:type="dxa"/>
          </w:tcPr>
          <w:p w:rsidR="00114708" w:rsidRDefault="00114708">
            <w:pPr>
              <w:pStyle w:val="TableParagraph"/>
              <w:ind w:left="0"/>
              <w:rPr>
                <w:sz w:val="24"/>
              </w:rPr>
            </w:pPr>
          </w:p>
        </w:tc>
        <w:tc>
          <w:tcPr>
            <w:tcW w:w="1724" w:type="dxa"/>
          </w:tcPr>
          <w:p w:rsidR="00114708" w:rsidRDefault="009F1AEB">
            <w:pPr>
              <w:pStyle w:val="TableParagraph"/>
              <w:spacing w:line="259" w:lineRule="auto"/>
              <w:ind w:left="105" w:right="409"/>
              <w:rPr>
                <w:b/>
                <w:sz w:val="24"/>
              </w:rPr>
            </w:pPr>
            <w:r>
              <w:rPr>
                <w:b/>
                <w:sz w:val="24"/>
              </w:rPr>
              <w:t>Квантовая физика.</w:t>
            </w:r>
          </w:p>
          <w:p w:rsidR="00114708" w:rsidRDefault="009F1AEB">
            <w:pPr>
              <w:pStyle w:val="TableParagraph"/>
              <w:spacing w:line="259" w:lineRule="auto"/>
              <w:ind w:left="105" w:right="580"/>
              <w:rPr>
                <w:b/>
                <w:sz w:val="24"/>
              </w:rPr>
            </w:pPr>
            <w:r>
              <w:rPr>
                <w:b/>
                <w:sz w:val="24"/>
              </w:rPr>
              <w:t>Физика атома и атомного ядра</w:t>
            </w:r>
          </w:p>
        </w:tc>
        <w:tc>
          <w:tcPr>
            <w:tcW w:w="989" w:type="dxa"/>
          </w:tcPr>
          <w:p w:rsidR="00114708" w:rsidRDefault="009F1AEB">
            <w:pPr>
              <w:pStyle w:val="TableParagraph"/>
              <w:spacing w:line="273" w:lineRule="exact"/>
              <w:ind w:left="0" w:right="358"/>
              <w:jc w:val="right"/>
              <w:rPr>
                <w:b/>
                <w:sz w:val="24"/>
              </w:rPr>
            </w:pPr>
            <w:r>
              <w:rPr>
                <w:b/>
                <w:sz w:val="24"/>
              </w:rPr>
              <w:t>24</w:t>
            </w:r>
          </w:p>
        </w:tc>
        <w:tc>
          <w:tcPr>
            <w:tcW w:w="10496" w:type="dxa"/>
          </w:tcPr>
          <w:p w:rsidR="00114708" w:rsidRDefault="00114708">
            <w:pPr>
              <w:pStyle w:val="TableParagraph"/>
              <w:ind w:left="0"/>
              <w:rPr>
                <w:sz w:val="24"/>
              </w:rPr>
            </w:pPr>
          </w:p>
        </w:tc>
      </w:tr>
      <w:tr w:rsidR="00114708">
        <w:trPr>
          <w:trHeight w:val="1382"/>
        </w:trPr>
        <w:tc>
          <w:tcPr>
            <w:tcW w:w="1508" w:type="dxa"/>
          </w:tcPr>
          <w:p w:rsidR="00114708" w:rsidRDefault="009F1AEB">
            <w:pPr>
              <w:pStyle w:val="TableParagraph"/>
              <w:spacing w:line="268" w:lineRule="exact"/>
              <w:ind w:left="404" w:right="395"/>
              <w:jc w:val="center"/>
              <w:rPr>
                <w:sz w:val="24"/>
              </w:rPr>
            </w:pPr>
            <w:r>
              <w:rPr>
                <w:sz w:val="24"/>
              </w:rPr>
              <w:t>11</w:t>
            </w:r>
          </w:p>
        </w:tc>
        <w:tc>
          <w:tcPr>
            <w:tcW w:w="1724" w:type="dxa"/>
          </w:tcPr>
          <w:p w:rsidR="00114708" w:rsidRDefault="009F1AEB">
            <w:pPr>
              <w:pStyle w:val="TableParagraph"/>
              <w:spacing w:line="259" w:lineRule="auto"/>
              <w:ind w:left="105" w:right="603"/>
              <w:rPr>
                <w:sz w:val="24"/>
              </w:rPr>
            </w:pPr>
            <w:r>
              <w:rPr>
                <w:sz w:val="24"/>
              </w:rPr>
              <w:t>Световые кванты.</w:t>
            </w:r>
          </w:p>
        </w:tc>
        <w:tc>
          <w:tcPr>
            <w:tcW w:w="989" w:type="dxa"/>
          </w:tcPr>
          <w:p w:rsidR="00114708" w:rsidRDefault="009F1AEB">
            <w:pPr>
              <w:pStyle w:val="TableParagraph"/>
              <w:spacing w:line="268" w:lineRule="exact"/>
              <w:ind w:left="0" w:right="420"/>
              <w:jc w:val="right"/>
              <w:rPr>
                <w:sz w:val="24"/>
              </w:rPr>
            </w:pPr>
            <w:r>
              <w:rPr>
                <w:sz w:val="24"/>
              </w:rPr>
              <w:t>6</w:t>
            </w:r>
          </w:p>
        </w:tc>
        <w:tc>
          <w:tcPr>
            <w:tcW w:w="10496" w:type="dxa"/>
          </w:tcPr>
          <w:p w:rsidR="00114708" w:rsidRDefault="009F1AEB">
            <w:pPr>
              <w:pStyle w:val="TableParagraph"/>
              <w:ind w:right="106"/>
              <w:jc w:val="both"/>
              <w:rPr>
                <w:sz w:val="24"/>
              </w:rPr>
            </w:pPr>
            <w:r>
              <w:rPr>
                <w:sz w:val="24"/>
              </w:rPr>
              <w:t>Давать определения понятий: фотоэффект, квант, ток насыщения, задерживающее напряжение, работа выхода, красная граница фотоэффекта, спонтанное и вынужденное излучение света. Распознавать, наблюдать явление фотоэффекта. Описывать опыты Столетова. Формулировать</w:t>
            </w:r>
          </w:p>
          <w:p w:rsidR="00114708" w:rsidRDefault="009F1AEB">
            <w:pPr>
              <w:pStyle w:val="TableParagraph"/>
              <w:spacing w:line="274" w:lineRule="exact"/>
              <w:ind w:right="108"/>
              <w:jc w:val="both"/>
              <w:rPr>
                <w:sz w:val="24"/>
              </w:rPr>
            </w:pPr>
            <w:r>
              <w:rPr>
                <w:sz w:val="24"/>
              </w:rPr>
              <w:t>гипотезу Планка о квантах, законы фотоэффекта. Анализировать законы фотоэффекта. Записывать уравнение Эйнштейна для фотоэффекта и находить с его помощью неизвестные величины.</w:t>
            </w:r>
          </w:p>
        </w:tc>
      </w:tr>
      <w:tr w:rsidR="00114708">
        <w:trPr>
          <w:trHeight w:val="1103"/>
        </w:trPr>
        <w:tc>
          <w:tcPr>
            <w:tcW w:w="1508" w:type="dxa"/>
          </w:tcPr>
          <w:p w:rsidR="00114708" w:rsidRDefault="009F1AEB">
            <w:pPr>
              <w:pStyle w:val="TableParagraph"/>
              <w:spacing w:line="268" w:lineRule="exact"/>
              <w:ind w:left="404" w:right="395"/>
              <w:jc w:val="center"/>
              <w:rPr>
                <w:sz w:val="24"/>
              </w:rPr>
            </w:pPr>
            <w:r>
              <w:rPr>
                <w:sz w:val="24"/>
              </w:rPr>
              <w:t>11</w:t>
            </w:r>
          </w:p>
        </w:tc>
        <w:tc>
          <w:tcPr>
            <w:tcW w:w="1724" w:type="dxa"/>
          </w:tcPr>
          <w:p w:rsidR="00114708" w:rsidRDefault="009F1AEB">
            <w:pPr>
              <w:pStyle w:val="TableParagraph"/>
              <w:spacing w:line="259" w:lineRule="auto"/>
              <w:ind w:left="105" w:right="693"/>
              <w:rPr>
                <w:sz w:val="24"/>
              </w:rPr>
            </w:pPr>
            <w:r>
              <w:rPr>
                <w:sz w:val="24"/>
              </w:rPr>
              <w:t>Атомная физика.</w:t>
            </w:r>
          </w:p>
        </w:tc>
        <w:tc>
          <w:tcPr>
            <w:tcW w:w="989" w:type="dxa"/>
          </w:tcPr>
          <w:p w:rsidR="00114708" w:rsidRDefault="009F1AEB">
            <w:pPr>
              <w:pStyle w:val="TableParagraph"/>
              <w:spacing w:line="268" w:lineRule="exact"/>
              <w:ind w:left="0" w:right="420"/>
              <w:jc w:val="right"/>
              <w:rPr>
                <w:sz w:val="24"/>
              </w:rPr>
            </w:pPr>
            <w:r>
              <w:rPr>
                <w:sz w:val="24"/>
              </w:rPr>
              <w:t>4</w:t>
            </w:r>
          </w:p>
        </w:tc>
        <w:tc>
          <w:tcPr>
            <w:tcW w:w="10496" w:type="dxa"/>
          </w:tcPr>
          <w:p w:rsidR="00114708" w:rsidRDefault="009F1AEB">
            <w:pPr>
              <w:pStyle w:val="TableParagraph"/>
              <w:spacing w:line="237" w:lineRule="auto"/>
              <w:ind w:right="411"/>
              <w:rPr>
                <w:sz w:val="24"/>
              </w:rPr>
            </w:pPr>
            <w:r>
              <w:rPr>
                <w:sz w:val="24"/>
              </w:rPr>
              <w:t>Давать определения понятий «спонтанное излучение света» и «вынужденное излучение света». Описывать опыты Резерфорда. Описывать и сравнивать модели атома Томсона и Резерфорда.</w:t>
            </w:r>
          </w:p>
          <w:p w:rsidR="00114708" w:rsidRDefault="009F1AEB">
            <w:pPr>
              <w:pStyle w:val="TableParagraph"/>
              <w:spacing w:before="2" w:line="274" w:lineRule="exact"/>
              <w:rPr>
                <w:sz w:val="24"/>
              </w:rPr>
            </w:pPr>
            <w:r>
              <w:rPr>
                <w:sz w:val="24"/>
              </w:rPr>
              <w:t>Формулировать квантовые постулаты Бора. Объяснять линейчатые спектры атома водорода на основе квантовых постулатов Бора. Описывать устройство и объяснять принцип действия лазера.</w:t>
            </w:r>
          </w:p>
        </w:tc>
      </w:tr>
      <w:tr w:rsidR="00114708">
        <w:trPr>
          <w:trHeight w:val="2761"/>
        </w:trPr>
        <w:tc>
          <w:tcPr>
            <w:tcW w:w="1508" w:type="dxa"/>
          </w:tcPr>
          <w:p w:rsidR="00114708" w:rsidRDefault="009F1AEB">
            <w:pPr>
              <w:pStyle w:val="TableParagraph"/>
              <w:spacing w:line="268" w:lineRule="exact"/>
              <w:ind w:left="404" w:right="395"/>
              <w:jc w:val="center"/>
              <w:rPr>
                <w:sz w:val="24"/>
              </w:rPr>
            </w:pPr>
            <w:r>
              <w:rPr>
                <w:sz w:val="24"/>
              </w:rPr>
              <w:t>11</w:t>
            </w:r>
          </w:p>
        </w:tc>
        <w:tc>
          <w:tcPr>
            <w:tcW w:w="1724" w:type="dxa"/>
          </w:tcPr>
          <w:p w:rsidR="00114708" w:rsidRDefault="009F1AEB">
            <w:pPr>
              <w:pStyle w:val="TableParagraph"/>
              <w:spacing w:line="259" w:lineRule="auto"/>
              <w:ind w:left="105" w:right="638"/>
              <w:rPr>
                <w:sz w:val="24"/>
              </w:rPr>
            </w:pPr>
            <w:r>
              <w:rPr>
                <w:sz w:val="24"/>
              </w:rPr>
              <w:t>Физика атомного ядра.</w:t>
            </w:r>
          </w:p>
        </w:tc>
        <w:tc>
          <w:tcPr>
            <w:tcW w:w="989" w:type="dxa"/>
          </w:tcPr>
          <w:p w:rsidR="00114708" w:rsidRDefault="009F1AEB">
            <w:pPr>
              <w:pStyle w:val="TableParagraph"/>
              <w:spacing w:line="268" w:lineRule="exact"/>
              <w:ind w:left="0" w:right="358"/>
              <w:jc w:val="right"/>
              <w:rPr>
                <w:sz w:val="24"/>
              </w:rPr>
            </w:pPr>
            <w:r>
              <w:rPr>
                <w:sz w:val="24"/>
              </w:rPr>
              <w:t>10</w:t>
            </w:r>
          </w:p>
        </w:tc>
        <w:tc>
          <w:tcPr>
            <w:tcW w:w="10496" w:type="dxa"/>
          </w:tcPr>
          <w:p w:rsidR="00114708" w:rsidRDefault="009F1AEB">
            <w:pPr>
              <w:pStyle w:val="TableParagraph"/>
              <w:ind w:right="101"/>
              <w:jc w:val="both"/>
              <w:rPr>
                <w:sz w:val="24"/>
              </w:rPr>
            </w:pPr>
            <w:proofErr w:type="gramStart"/>
            <w:r>
              <w:rPr>
                <w:sz w:val="24"/>
              </w:rPr>
              <w:t>Давать определения понятий: массовое число, нуклоны, ядерные силы, дефект масс, энергия связи, удельная энергия связи атомных ядер, радиоактивность, период полураспада, ядерные реакции, энергетический выход ядерной реакции, цепная ядерная реакция, коэффициент размножения нейтронов, критическая масса, термоядерная реакция.</w:t>
            </w:r>
            <w:proofErr w:type="gramEnd"/>
            <w:r>
              <w:rPr>
                <w:sz w:val="24"/>
              </w:rPr>
              <w:t xml:space="preserve"> Находить сведения о фактах, подтверждающих сложное строение атома, о работах учёных по созданию модели строения атома, применении лазеров в науке, медицине, промышленности, быту.</w:t>
            </w:r>
          </w:p>
          <w:p w:rsidR="00114708" w:rsidRDefault="009F1AEB">
            <w:pPr>
              <w:pStyle w:val="TableParagraph"/>
              <w:spacing w:line="237" w:lineRule="auto"/>
              <w:ind w:right="98"/>
              <w:jc w:val="both"/>
              <w:rPr>
                <w:sz w:val="24"/>
              </w:rPr>
            </w:pPr>
            <w:r>
              <w:rPr>
                <w:sz w:val="24"/>
              </w:rPr>
              <w:t>Описывать протонно-нейтронную модель ядра. Перечислять и описывать свойства ядерных сил. Вычислять  дефект  масс,  энергию  связи  и  удельную  энергию  связи  конкретных  атомных</w:t>
            </w:r>
            <w:r>
              <w:rPr>
                <w:spacing w:val="1"/>
                <w:sz w:val="24"/>
              </w:rPr>
              <w:t xml:space="preserve"> </w:t>
            </w:r>
            <w:r>
              <w:rPr>
                <w:sz w:val="24"/>
              </w:rPr>
              <w:t>ядер.</w:t>
            </w:r>
          </w:p>
          <w:p w:rsidR="00114708" w:rsidRDefault="009F1AEB">
            <w:pPr>
              <w:pStyle w:val="TableParagraph"/>
              <w:spacing w:before="4" w:line="274" w:lineRule="exact"/>
              <w:ind w:right="93"/>
              <w:jc w:val="both"/>
              <w:rPr>
                <w:sz w:val="24"/>
              </w:rPr>
            </w:pPr>
            <w:r>
              <w:rPr>
                <w:sz w:val="24"/>
              </w:rPr>
              <w:t>Анализировать связь удельной энергии связи с устойчивостью ядер. Перечислять виды радиоактивного  распада  атомных  ядер.  Сравнивать  свойства  альф</w:t>
            </w:r>
            <w:proofErr w:type="gramStart"/>
            <w:r>
              <w:rPr>
                <w:sz w:val="24"/>
              </w:rPr>
              <w:t>а-</w:t>
            </w:r>
            <w:proofErr w:type="gramEnd"/>
            <w:r>
              <w:rPr>
                <w:sz w:val="24"/>
              </w:rPr>
              <w:t xml:space="preserve">,  бета-  и </w:t>
            </w:r>
            <w:r>
              <w:rPr>
                <w:spacing w:val="16"/>
                <w:sz w:val="24"/>
              </w:rPr>
              <w:t xml:space="preserve"> </w:t>
            </w:r>
            <w:r>
              <w:rPr>
                <w:sz w:val="24"/>
              </w:rPr>
              <w:t>гамма-излучений.</w:t>
            </w:r>
          </w:p>
        </w:tc>
      </w:tr>
    </w:tbl>
    <w:p w:rsidR="00114708" w:rsidRDefault="00114708">
      <w:pPr>
        <w:spacing w:line="274" w:lineRule="exact"/>
        <w:jc w:val="both"/>
        <w:rPr>
          <w:sz w:val="24"/>
        </w:rPr>
        <w:sectPr w:rsidR="00114708">
          <w:pgSz w:w="16840" w:h="11910" w:orient="landscape"/>
          <w:pgMar w:top="1100" w:right="740" w:bottom="1460" w:left="620" w:header="0" w:footer="1278" w:gutter="0"/>
          <w:cols w:space="720"/>
        </w:sectPr>
      </w:pPr>
    </w:p>
    <w:p w:rsidR="00114708" w:rsidRDefault="00114708">
      <w:pPr>
        <w:pStyle w:val="a3"/>
        <w:spacing w:before="7"/>
        <w:ind w:left="0"/>
        <w:rPr>
          <w:sz w:val="4"/>
        </w:rPr>
      </w:pP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8"/>
        <w:gridCol w:w="1724"/>
        <w:gridCol w:w="989"/>
        <w:gridCol w:w="10496"/>
      </w:tblGrid>
      <w:tr w:rsidR="00114708">
        <w:trPr>
          <w:trHeight w:val="2208"/>
        </w:trPr>
        <w:tc>
          <w:tcPr>
            <w:tcW w:w="1508" w:type="dxa"/>
          </w:tcPr>
          <w:p w:rsidR="00114708" w:rsidRDefault="00114708">
            <w:pPr>
              <w:pStyle w:val="TableParagraph"/>
              <w:ind w:left="0"/>
              <w:rPr>
                <w:sz w:val="24"/>
              </w:rPr>
            </w:pPr>
          </w:p>
        </w:tc>
        <w:tc>
          <w:tcPr>
            <w:tcW w:w="1724" w:type="dxa"/>
          </w:tcPr>
          <w:p w:rsidR="00114708" w:rsidRDefault="00114708">
            <w:pPr>
              <w:pStyle w:val="TableParagraph"/>
              <w:ind w:left="0"/>
              <w:rPr>
                <w:sz w:val="24"/>
              </w:rPr>
            </w:pPr>
          </w:p>
        </w:tc>
        <w:tc>
          <w:tcPr>
            <w:tcW w:w="989" w:type="dxa"/>
          </w:tcPr>
          <w:p w:rsidR="00114708" w:rsidRDefault="00114708">
            <w:pPr>
              <w:pStyle w:val="TableParagraph"/>
              <w:ind w:left="0"/>
              <w:rPr>
                <w:sz w:val="24"/>
              </w:rPr>
            </w:pPr>
          </w:p>
        </w:tc>
        <w:tc>
          <w:tcPr>
            <w:tcW w:w="10496" w:type="dxa"/>
          </w:tcPr>
          <w:p w:rsidR="00114708" w:rsidRDefault="009F1AEB">
            <w:pPr>
              <w:pStyle w:val="TableParagraph"/>
              <w:ind w:right="100"/>
              <w:jc w:val="both"/>
              <w:rPr>
                <w:sz w:val="24"/>
              </w:rPr>
            </w:pPr>
            <w:r>
              <w:rPr>
                <w:sz w:val="24"/>
              </w:rPr>
              <w:t>Записывать правила смещения при радиоактивных распадах. Определять элементы, образующиеся в результате радиоактивных распадов. Записывать, объяснять закон радиоактивного распада, указывать границы его применимости. Записывать ядерные реакции. Определять продукты ядерных реакций. Рассчитывать энергический выход ядерных реакций. Описывать механизмы деления ядер и цепной ядерной реакции. Сравнивать ядерные и термоядерные реакции. Объяснять принципы устройства и работы ядерных реакторов. Участвовать в обсуждении преимуществ и недостатков ядерной энергетики. Анализировать опасность ядерных излучений для</w:t>
            </w:r>
            <w:r>
              <w:rPr>
                <w:spacing w:val="59"/>
                <w:sz w:val="24"/>
              </w:rPr>
              <w:t xml:space="preserve"> </w:t>
            </w:r>
            <w:r>
              <w:rPr>
                <w:sz w:val="24"/>
              </w:rPr>
              <w:t>живых</w:t>
            </w:r>
          </w:p>
          <w:p w:rsidR="00114708" w:rsidRDefault="009F1AEB">
            <w:pPr>
              <w:pStyle w:val="TableParagraph"/>
              <w:spacing w:line="261" w:lineRule="exact"/>
              <w:rPr>
                <w:sz w:val="24"/>
              </w:rPr>
            </w:pPr>
            <w:r>
              <w:rPr>
                <w:sz w:val="24"/>
              </w:rPr>
              <w:t>организмов.</w:t>
            </w:r>
          </w:p>
        </w:tc>
      </w:tr>
      <w:tr w:rsidR="00114708">
        <w:trPr>
          <w:trHeight w:val="830"/>
        </w:trPr>
        <w:tc>
          <w:tcPr>
            <w:tcW w:w="1508" w:type="dxa"/>
          </w:tcPr>
          <w:p w:rsidR="00114708" w:rsidRDefault="009F1AEB">
            <w:pPr>
              <w:pStyle w:val="TableParagraph"/>
              <w:spacing w:line="268" w:lineRule="exact"/>
              <w:ind w:left="404" w:right="395"/>
              <w:jc w:val="center"/>
              <w:rPr>
                <w:sz w:val="24"/>
              </w:rPr>
            </w:pPr>
            <w:r>
              <w:rPr>
                <w:sz w:val="24"/>
              </w:rPr>
              <w:t>11</w:t>
            </w:r>
          </w:p>
        </w:tc>
        <w:tc>
          <w:tcPr>
            <w:tcW w:w="1724" w:type="dxa"/>
          </w:tcPr>
          <w:p w:rsidR="00114708" w:rsidRDefault="009F1AEB">
            <w:pPr>
              <w:pStyle w:val="TableParagraph"/>
              <w:spacing w:line="259" w:lineRule="auto"/>
              <w:ind w:left="105" w:right="89"/>
              <w:rPr>
                <w:sz w:val="24"/>
              </w:rPr>
            </w:pPr>
            <w:r>
              <w:rPr>
                <w:sz w:val="24"/>
              </w:rPr>
              <w:t>Элементарные частицы.</w:t>
            </w:r>
          </w:p>
        </w:tc>
        <w:tc>
          <w:tcPr>
            <w:tcW w:w="989" w:type="dxa"/>
          </w:tcPr>
          <w:p w:rsidR="00114708" w:rsidRDefault="009F1AEB">
            <w:pPr>
              <w:pStyle w:val="TableParagraph"/>
              <w:spacing w:line="268" w:lineRule="exact"/>
              <w:ind w:left="13"/>
              <w:jc w:val="center"/>
              <w:rPr>
                <w:sz w:val="24"/>
              </w:rPr>
            </w:pPr>
            <w:r>
              <w:rPr>
                <w:sz w:val="24"/>
              </w:rPr>
              <w:t>1</w:t>
            </w:r>
          </w:p>
        </w:tc>
        <w:tc>
          <w:tcPr>
            <w:tcW w:w="10496" w:type="dxa"/>
          </w:tcPr>
          <w:p w:rsidR="00114708" w:rsidRDefault="009F1AEB">
            <w:pPr>
              <w:pStyle w:val="TableParagraph"/>
              <w:spacing w:line="268" w:lineRule="exact"/>
              <w:rPr>
                <w:sz w:val="24"/>
              </w:rPr>
            </w:pPr>
            <w:r>
              <w:rPr>
                <w:sz w:val="24"/>
              </w:rPr>
              <w:t xml:space="preserve">Давать определения понятий: аннигиляция, лептоны, адроны, кварк, </w:t>
            </w:r>
            <w:proofErr w:type="spellStart"/>
            <w:r>
              <w:rPr>
                <w:sz w:val="24"/>
              </w:rPr>
              <w:t>глюон</w:t>
            </w:r>
            <w:proofErr w:type="spellEnd"/>
            <w:r>
              <w:rPr>
                <w:sz w:val="24"/>
              </w:rPr>
              <w:t>. Перечислять основные</w:t>
            </w:r>
          </w:p>
          <w:p w:rsidR="00114708" w:rsidRDefault="009F1AEB">
            <w:pPr>
              <w:pStyle w:val="TableParagraph"/>
              <w:spacing w:before="7" w:line="274" w:lineRule="exact"/>
              <w:ind w:right="411"/>
              <w:rPr>
                <w:sz w:val="24"/>
              </w:rPr>
            </w:pPr>
            <w:r>
              <w:rPr>
                <w:sz w:val="24"/>
              </w:rPr>
              <w:t>свойства элементарных частиц. Выделять группы элементарных частиц. Перечислять законы сохранения, которые выполняются при превращениях частиц.</w:t>
            </w:r>
          </w:p>
        </w:tc>
      </w:tr>
      <w:tr w:rsidR="00114708">
        <w:trPr>
          <w:trHeight w:val="1348"/>
        </w:trPr>
        <w:tc>
          <w:tcPr>
            <w:tcW w:w="1508" w:type="dxa"/>
          </w:tcPr>
          <w:p w:rsidR="00114708" w:rsidRDefault="009F1AEB">
            <w:pPr>
              <w:pStyle w:val="TableParagraph"/>
              <w:spacing w:line="268" w:lineRule="exact"/>
              <w:ind w:left="404" w:right="395"/>
              <w:jc w:val="center"/>
              <w:rPr>
                <w:sz w:val="24"/>
              </w:rPr>
            </w:pPr>
            <w:r>
              <w:rPr>
                <w:sz w:val="24"/>
              </w:rPr>
              <w:t>11</w:t>
            </w:r>
          </w:p>
        </w:tc>
        <w:tc>
          <w:tcPr>
            <w:tcW w:w="1724" w:type="dxa"/>
          </w:tcPr>
          <w:p w:rsidR="00114708" w:rsidRDefault="009F1AEB">
            <w:pPr>
              <w:pStyle w:val="TableParagraph"/>
              <w:spacing w:line="259" w:lineRule="auto"/>
              <w:ind w:left="105"/>
              <w:rPr>
                <w:sz w:val="24"/>
              </w:rPr>
            </w:pPr>
            <w:proofErr w:type="spellStart"/>
            <w:proofErr w:type="gramStart"/>
            <w:r>
              <w:rPr>
                <w:sz w:val="24"/>
              </w:rPr>
              <w:t>Фундаменталь</w:t>
            </w:r>
            <w:proofErr w:type="spellEnd"/>
            <w:r>
              <w:rPr>
                <w:sz w:val="24"/>
              </w:rPr>
              <w:t xml:space="preserve"> </w:t>
            </w:r>
            <w:proofErr w:type="spellStart"/>
            <w:r>
              <w:rPr>
                <w:sz w:val="24"/>
              </w:rPr>
              <w:t>ные</w:t>
            </w:r>
            <w:proofErr w:type="spellEnd"/>
            <w:proofErr w:type="gramEnd"/>
            <w:r>
              <w:rPr>
                <w:sz w:val="24"/>
              </w:rPr>
              <w:t xml:space="preserve"> </w:t>
            </w:r>
            <w:proofErr w:type="spellStart"/>
            <w:r>
              <w:rPr>
                <w:sz w:val="24"/>
              </w:rPr>
              <w:t>взаимодейств</w:t>
            </w:r>
            <w:proofErr w:type="spellEnd"/>
            <w:r>
              <w:rPr>
                <w:sz w:val="24"/>
              </w:rPr>
              <w:t xml:space="preserve"> </w:t>
            </w:r>
            <w:proofErr w:type="spellStart"/>
            <w:r>
              <w:rPr>
                <w:sz w:val="24"/>
              </w:rPr>
              <w:t>ия</w:t>
            </w:r>
            <w:proofErr w:type="spellEnd"/>
            <w:r>
              <w:rPr>
                <w:sz w:val="24"/>
              </w:rPr>
              <w:t>.</w:t>
            </w:r>
          </w:p>
        </w:tc>
        <w:tc>
          <w:tcPr>
            <w:tcW w:w="989" w:type="dxa"/>
          </w:tcPr>
          <w:p w:rsidR="00114708" w:rsidRDefault="009F1AEB">
            <w:pPr>
              <w:pStyle w:val="TableParagraph"/>
              <w:spacing w:line="268" w:lineRule="exact"/>
              <w:ind w:left="13"/>
              <w:jc w:val="center"/>
              <w:rPr>
                <w:sz w:val="24"/>
              </w:rPr>
            </w:pPr>
            <w:r>
              <w:rPr>
                <w:sz w:val="24"/>
              </w:rPr>
              <w:t>1</w:t>
            </w:r>
          </w:p>
        </w:tc>
        <w:tc>
          <w:tcPr>
            <w:tcW w:w="10496" w:type="dxa"/>
          </w:tcPr>
          <w:p w:rsidR="00114708" w:rsidRDefault="009F1AEB">
            <w:pPr>
              <w:pStyle w:val="TableParagraph"/>
              <w:spacing w:line="268" w:lineRule="exact"/>
              <w:rPr>
                <w:sz w:val="24"/>
              </w:rPr>
            </w:pPr>
            <w:r>
              <w:rPr>
                <w:sz w:val="24"/>
              </w:rPr>
              <w:t>Называть и сравнивать виды фундаментальных взаимодействий.</w:t>
            </w:r>
          </w:p>
        </w:tc>
      </w:tr>
      <w:tr w:rsidR="00114708">
        <w:trPr>
          <w:trHeight w:val="2246"/>
        </w:trPr>
        <w:tc>
          <w:tcPr>
            <w:tcW w:w="1508" w:type="dxa"/>
          </w:tcPr>
          <w:p w:rsidR="00114708" w:rsidRDefault="009F1AEB">
            <w:pPr>
              <w:pStyle w:val="TableParagraph"/>
              <w:spacing w:line="273" w:lineRule="exact"/>
              <w:ind w:left="404" w:right="395"/>
              <w:jc w:val="center"/>
              <w:rPr>
                <w:sz w:val="24"/>
              </w:rPr>
            </w:pPr>
            <w:r>
              <w:rPr>
                <w:sz w:val="24"/>
              </w:rPr>
              <w:t>11</w:t>
            </w:r>
          </w:p>
        </w:tc>
        <w:tc>
          <w:tcPr>
            <w:tcW w:w="1724" w:type="dxa"/>
          </w:tcPr>
          <w:p w:rsidR="00114708" w:rsidRDefault="009F1AEB">
            <w:pPr>
              <w:pStyle w:val="TableParagraph"/>
              <w:spacing w:line="259" w:lineRule="auto"/>
              <w:ind w:left="105" w:right="88"/>
              <w:rPr>
                <w:sz w:val="24"/>
              </w:rPr>
            </w:pPr>
            <w:r>
              <w:rPr>
                <w:sz w:val="24"/>
              </w:rPr>
              <w:t>Обобщение по теме</w:t>
            </w:r>
          </w:p>
          <w:p w:rsidR="00114708" w:rsidRDefault="009F1AEB">
            <w:pPr>
              <w:pStyle w:val="TableParagraph"/>
              <w:spacing w:line="259" w:lineRule="auto"/>
              <w:ind w:left="105" w:right="405"/>
              <w:rPr>
                <w:sz w:val="24"/>
              </w:rPr>
            </w:pPr>
            <w:r>
              <w:rPr>
                <w:sz w:val="24"/>
              </w:rPr>
              <w:t>«Квантовая физика.</w:t>
            </w:r>
          </w:p>
          <w:p w:rsidR="00114708" w:rsidRDefault="009F1AEB">
            <w:pPr>
              <w:pStyle w:val="TableParagraph"/>
              <w:spacing w:line="259" w:lineRule="auto"/>
              <w:ind w:left="105" w:right="174"/>
              <w:rPr>
                <w:sz w:val="24"/>
              </w:rPr>
            </w:pPr>
            <w:r>
              <w:rPr>
                <w:sz w:val="24"/>
              </w:rPr>
              <w:t>Физика атома и атомного</w:t>
            </w:r>
          </w:p>
          <w:p w:rsidR="00114708" w:rsidRDefault="009F1AEB">
            <w:pPr>
              <w:pStyle w:val="TableParagraph"/>
              <w:spacing w:line="276" w:lineRule="exact"/>
              <w:ind w:left="105"/>
              <w:rPr>
                <w:sz w:val="24"/>
              </w:rPr>
            </w:pPr>
            <w:r>
              <w:rPr>
                <w:sz w:val="24"/>
              </w:rPr>
              <w:t>ядра».</w:t>
            </w:r>
          </w:p>
        </w:tc>
        <w:tc>
          <w:tcPr>
            <w:tcW w:w="989" w:type="dxa"/>
          </w:tcPr>
          <w:p w:rsidR="00114708" w:rsidRDefault="009F1AEB">
            <w:pPr>
              <w:pStyle w:val="TableParagraph"/>
              <w:spacing w:line="273" w:lineRule="exact"/>
              <w:ind w:left="13"/>
              <w:jc w:val="center"/>
              <w:rPr>
                <w:sz w:val="24"/>
              </w:rPr>
            </w:pPr>
            <w:r>
              <w:rPr>
                <w:sz w:val="24"/>
              </w:rPr>
              <w:t>2</w:t>
            </w:r>
          </w:p>
        </w:tc>
        <w:tc>
          <w:tcPr>
            <w:tcW w:w="10496" w:type="dxa"/>
          </w:tcPr>
          <w:p w:rsidR="00114708" w:rsidRDefault="009F1AEB">
            <w:pPr>
              <w:pStyle w:val="TableParagraph"/>
              <w:spacing w:line="237" w:lineRule="auto"/>
              <w:ind w:right="411"/>
              <w:rPr>
                <w:sz w:val="24"/>
              </w:rPr>
            </w:pPr>
            <w:r>
              <w:rPr>
                <w:sz w:val="24"/>
              </w:rPr>
              <w:t>Работать в группах по дифференцированным заданиям. Составлять обобщающие таблицы, составлять и решать кроссворды.</w:t>
            </w:r>
          </w:p>
        </w:tc>
      </w:tr>
      <w:tr w:rsidR="00114708">
        <w:trPr>
          <w:trHeight w:val="2208"/>
        </w:trPr>
        <w:tc>
          <w:tcPr>
            <w:tcW w:w="1508" w:type="dxa"/>
          </w:tcPr>
          <w:p w:rsidR="00114708" w:rsidRDefault="009F1AEB">
            <w:pPr>
              <w:pStyle w:val="TableParagraph"/>
              <w:spacing w:line="268" w:lineRule="exact"/>
              <w:ind w:left="404" w:right="395"/>
              <w:jc w:val="center"/>
              <w:rPr>
                <w:sz w:val="24"/>
              </w:rPr>
            </w:pPr>
            <w:r>
              <w:rPr>
                <w:sz w:val="24"/>
              </w:rPr>
              <w:t>11</w:t>
            </w:r>
          </w:p>
        </w:tc>
        <w:tc>
          <w:tcPr>
            <w:tcW w:w="1724" w:type="dxa"/>
          </w:tcPr>
          <w:p w:rsidR="00114708" w:rsidRDefault="009F1AEB">
            <w:pPr>
              <w:pStyle w:val="TableParagraph"/>
              <w:spacing w:line="259" w:lineRule="auto"/>
              <w:ind w:left="105" w:right="439"/>
              <w:rPr>
                <w:b/>
                <w:sz w:val="24"/>
              </w:rPr>
            </w:pPr>
            <w:r>
              <w:rPr>
                <w:b/>
                <w:sz w:val="24"/>
              </w:rPr>
              <w:t>Строение Вселенной</w:t>
            </w:r>
          </w:p>
        </w:tc>
        <w:tc>
          <w:tcPr>
            <w:tcW w:w="989" w:type="dxa"/>
          </w:tcPr>
          <w:p w:rsidR="00114708" w:rsidRDefault="009F1AEB">
            <w:pPr>
              <w:pStyle w:val="TableParagraph"/>
              <w:spacing w:line="273" w:lineRule="exact"/>
              <w:ind w:left="13"/>
              <w:jc w:val="center"/>
              <w:rPr>
                <w:b/>
                <w:sz w:val="24"/>
              </w:rPr>
            </w:pPr>
            <w:r>
              <w:rPr>
                <w:b/>
                <w:sz w:val="24"/>
              </w:rPr>
              <w:t>5</w:t>
            </w:r>
          </w:p>
        </w:tc>
        <w:tc>
          <w:tcPr>
            <w:tcW w:w="10496" w:type="dxa"/>
          </w:tcPr>
          <w:p w:rsidR="00114708" w:rsidRDefault="009F1AEB">
            <w:pPr>
              <w:pStyle w:val="TableParagraph"/>
              <w:ind w:right="96"/>
              <w:jc w:val="both"/>
              <w:rPr>
                <w:sz w:val="24"/>
              </w:rPr>
            </w:pPr>
            <w:r>
              <w:rPr>
                <w:sz w:val="24"/>
              </w:rPr>
              <w:t>Давать определения понятий: небесная сфера, эклиптика, небесный экватор, полюс мира, ось мира, круг склонения, прямое восхождение, склонение, параллакс, парсек, астрономическая единица, перигелий, афелий, солнечное затмение, лунное затмение, планеты земной группы, планет</w:t>
            </w:r>
            <w:proofErr w:type="gramStart"/>
            <w:r>
              <w:rPr>
                <w:sz w:val="24"/>
              </w:rPr>
              <w:t>ы-</w:t>
            </w:r>
            <w:proofErr w:type="gramEnd"/>
            <w:r>
              <w:rPr>
                <w:sz w:val="24"/>
              </w:rPr>
              <w:t xml:space="preserve"> гиганты, астероид, метеор, метеорит, фотосфера, светимость, протуберанец, пульсар, нейтронная звезда, чёрная дыра, протозвезда, сверхновая звезда, галактика, квазар, красное смещение, теория Большого взрыва, возраст Вселенной. Выделять особенности системы Земля—Луна.</w:t>
            </w:r>
            <w:r>
              <w:rPr>
                <w:spacing w:val="51"/>
                <w:sz w:val="24"/>
              </w:rPr>
              <w:t xml:space="preserve"> </w:t>
            </w:r>
            <w:r>
              <w:rPr>
                <w:sz w:val="24"/>
              </w:rPr>
              <w:t>Распознавать,</w:t>
            </w:r>
          </w:p>
          <w:p w:rsidR="00114708" w:rsidRDefault="009F1AEB">
            <w:pPr>
              <w:pStyle w:val="TableParagraph"/>
              <w:spacing w:line="278" w:lineRule="exact"/>
              <w:ind w:right="102"/>
              <w:jc w:val="both"/>
              <w:rPr>
                <w:sz w:val="24"/>
              </w:rPr>
            </w:pPr>
            <w:r>
              <w:rPr>
                <w:sz w:val="24"/>
              </w:rPr>
              <w:t xml:space="preserve">моделировать, наблюдать лунные и солнечные затмения. Объяснять приливы и отливы. Формулировать   и   записывать   законы   Кеплера.    Описывать   строение    Солнечной  </w:t>
            </w:r>
            <w:r>
              <w:rPr>
                <w:spacing w:val="25"/>
                <w:sz w:val="24"/>
              </w:rPr>
              <w:t xml:space="preserve"> </w:t>
            </w:r>
            <w:r>
              <w:rPr>
                <w:sz w:val="24"/>
              </w:rPr>
              <w:t>системы.</w:t>
            </w:r>
          </w:p>
        </w:tc>
      </w:tr>
    </w:tbl>
    <w:p w:rsidR="00114708" w:rsidRDefault="00114708">
      <w:pPr>
        <w:spacing w:line="278" w:lineRule="exact"/>
        <w:jc w:val="both"/>
        <w:rPr>
          <w:sz w:val="24"/>
        </w:rPr>
        <w:sectPr w:rsidR="00114708">
          <w:pgSz w:w="16840" w:h="11910" w:orient="landscape"/>
          <w:pgMar w:top="1100" w:right="740" w:bottom="1460" w:left="620" w:header="0" w:footer="1278" w:gutter="0"/>
          <w:cols w:space="720"/>
        </w:sectPr>
      </w:pPr>
    </w:p>
    <w:p w:rsidR="00114708" w:rsidRDefault="00114708">
      <w:pPr>
        <w:pStyle w:val="a3"/>
        <w:spacing w:before="7"/>
        <w:ind w:left="0"/>
        <w:rPr>
          <w:sz w:val="4"/>
        </w:rPr>
      </w:pP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8"/>
        <w:gridCol w:w="1724"/>
        <w:gridCol w:w="989"/>
        <w:gridCol w:w="10496"/>
      </w:tblGrid>
      <w:tr w:rsidR="00114708">
        <w:trPr>
          <w:trHeight w:val="2487"/>
        </w:trPr>
        <w:tc>
          <w:tcPr>
            <w:tcW w:w="1508" w:type="dxa"/>
          </w:tcPr>
          <w:p w:rsidR="00114708" w:rsidRDefault="00114708">
            <w:pPr>
              <w:pStyle w:val="TableParagraph"/>
              <w:ind w:left="0"/>
              <w:rPr>
                <w:sz w:val="24"/>
              </w:rPr>
            </w:pPr>
          </w:p>
        </w:tc>
        <w:tc>
          <w:tcPr>
            <w:tcW w:w="1724" w:type="dxa"/>
          </w:tcPr>
          <w:p w:rsidR="00114708" w:rsidRDefault="00114708">
            <w:pPr>
              <w:pStyle w:val="TableParagraph"/>
              <w:ind w:left="0"/>
              <w:rPr>
                <w:sz w:val="24"/>
              </w:rPr>
            </w:pPr>
          </w:p>
        </w:tc>
        <w:tc>
          <w:tcPr>
            <w:tcW w:w="989" w:type="dxa"/>
          </w:tcPr>
          <w:p w:rsidR="00114708" w:rsidRDefault="00114708">
            <w:pPr>
              <w:pStyle w:val="TableParagraph"/>
              <w:ind w:left="0"/>
              <w:rPr>
                <w:sz w:val="24"/>
              </w:rPr>
            </w:pPr>
          </w:p>
        </w:tc>
        <w:tc>
          <w:tcPr>
            <w:tcW w:w="10496" w:type="dxa"/>
          </w:tcPr>
          <w:p w:rsidR="00114708" w:rsidRDefault="009F1AEB">
            <w:pPr>
              <w:pStyle w:val="TableParagraph"/>
              <w:ind w:right="95"/>
              <w:jc w:val="both"/>
              <w:rPr>
                <w:sz w:val="24"/>
              </w:rPr>
            </w:pPr>
            <w:r>
              <w:rPr>
                <w:sz w:val="24"/>
              </w:rPr>
              <w:t xml:space="preserve">Перечислять планеты и виды малых тел. Описывать строение Солнца. Перечислять типичные группы звёзд, основные физические характеристики звёзд. Описывать эволюцию звёзд от рождения </w:t>
            </w:r>
            <w:r>
              <w:rPr>
                <w:spacing w:val="-4"/>
                <w:sz w:val="24"/>
              </w:rPr>
              <w:t xml:space="preserve">до </w:t>
            </w:r>
            <w:r>
              <w:rPr>
                <w:sz w:val="24"/>
              </w:rPr>
              <w:t xml:space="preserve">смерти. Называть самые яркие звёзды и созвездия. Перечислять виды галактик, описывать состав и строение галактик. Выделять Млечный </w:t>
            </w:r>
            <w:r>
              <w:rPr>
                <w:spacing w:val="-3"/>
                <w:sz w:val="24"/>
              </w:rPr>
              <w:t xml:space="preserve">путь </w:t>
            </w:r>
            <w:r>
              <w:rPr>
                <w:sz w:val="24"/>
              </w:rPr>
              <w:t xml:space="preserve">среди других  галактик. Определять место Солнечной системы в ней. Оценивать порядок расстояний </w:t>
            </w:r>
            <w:r>
              <w:rPr>
                <w:spacing w:val="-4"/>
                <w:sz w:val="24"/>
              </w:rPr>
              <w:t>до</w:t>
            </w:r>
            <w:r>
              <w:rPr>
                <w:spacing w:val="52"/>
                <w:sz w:val="24"/>
              </w:rPr>
              <w:t xml:space="preserve"> </w:t>
            </w:r>
            <w:r>
              <w:rPr>
                <w:sz w:val="24"/>
              </w:rPr>
              <w:t xml:space="preserve">космических объектов. Описывать </w:t>
            </w:r>
            <w:r>
              <w:rPr>
                <w:spacing w:val="-3"/>
                <w:sz w:val="24"/>
              </w:rPr>
              <w:t xml:space="preserve">суть </w:t>
            </w:r>
            <w:r>
              <w:rPr>
                <w:sz w:val="24"/>
              </w:rPr>
              <w:t>«красного смещения» и его использование при изучении галактик. Приводить краткое изложение теории Большого взрыва и теории расширяющейся</w:t>
            </w:r>
            <w:r>
              <w:rPr>
                <w:spacing w:val="22"/>
                <w:sz w:val="24"/>
              </w:rPr>
              <w:t xml:space="preserve"> </w:t>
            </w:r>
            <w:r>
              <w:rPr>
                <w:sz w:val="24"/>
              </w:rPr>
              <w:t>Вселенной.</w:t>
            </w:r>
          </w:p>
          <w:p w:rsidR="00114708" w:rsidRDefault="009F1AEB">
            <w:pPr>
              <w:pStyle w:val="TableParagraph"/>
              <w:spacing w:line="274" w:lineRule="exact"/>
              <w:ind w:right="98"/>
              <w:jc w:val="both"/>
              <w:rPr>
                <w:sz w:val="24"/>
              </w:rPr>
            </w:pPr>
            <w:r>
              <w:rPr>
                <w:sz w:val="24"/>
              </w:rPr>
              <w:t>Объяснять суть понятий «тёмная материя» и «тёмная энергия». Приводить примеры использования законов физики для объяснения природы космических объектов.</w:t>
            </w:r>
          </w:p>
        </w:tc>
      </w:tr>
      <w:tr w:rsidR="00114708">
        <w:trPr>
          <w:trHeight w:val="456"/>
        </w:trPr>
        <w:tc>
          <w:tcPr>
            <w:tcW w:w="1508" w:type="dxa"/>
          </w:tcPr>
          <w:p w:rsidR="00114708" w:rsidRDefault="009F1AEB">
            <w:pPr>
              <w:pStyle w:val="TableParagraph"/>
              <w:spacing w:line="268" w:lineRule="exact"/>
              <w:ind w:left="404" w:right="395"/>
              <w:jc w:val="center"/>
              <w:rPr>
                <w:sz w:val="24"/>
              </w:rPr>
            </w:pPr>
            <w:r>
              <w:rPr>
                <w:sz w:val="24"/>
              </w:rPr>
              <w:t>11</w:t>
            </w:r>
          </w:p>
        </w:tc>
        <w:tc>
          <w:tcPr>
            <w:tcW w:w="1724" w:type="dxa"/>
          </w:tcPr>
          <w:p w:rsidR="00114708" w:rsidRDefault="009F1AEB">
            <w:pPr>
              <w:pStyle w:val="TableParagraph"/>
              <w:spacing w:line="273" w:lineRule="exact"/>
              <w:ind w:left="105"/>
              <w:rPr>
                <w:b/>
                <w:sz w:val="24"/>
              </w:rPr>
            </w:pPr>
            <w:r>
              <w:rPr>
                <w:b/>
                <w:sz w:val="24"/>
              </w:rPr>
              <w:t>Повторение</w:t>
            </w:r>
          </w:p>
        </w:tc>
        <w:tc>
          <w:tcPr>
            <w:tcW w:w="989" w:type="dxa"/>
          </w:tcPr>
          <w:p w:rsidR="00114708" w:rsidRDefault="009F1AEB">
            <w:pPr>
              <w:pStyle w:val="TableParagraph"/>
              <w:spacing w:line="273" w:lineRule="exact"/>
              <w:ind w:left="13"/>
              <w:jc w:val="center"/>
              <w:rPr>
                <w:b/>
                <w:sz w:val="24"/>
              </w:rPr>
            </w:pPr>
            <w:r>
              <w:rPr>
                <w:b/>
                <w:sz w:val="24"/>
              </w:rPr>
              <w:t>6</w:t>
            </w:r>
          </w:p>
        </w:tc>
        <w:tc>
          <w:tcPr>
            <w:tcW w:w="10496" w:type="dxa"/>
          </w:tcPr>
          <w:p w:rsidR="00114708" w:rsidRDefault="009F1AEB">
            <w:pPr>
              <w:pStyle w:val="TableParagraph"/>
              <w:spacing w:line="268" w:lineRule="exact"/>
              <w:rPr>
                <w:sz w:val="24"/>
              </w:rPr>
            </w:pPr>
            <w:r>
              <w:rPr>
                <w:sz w:val="24"/>
              </w:rPr>
              <w:t>Работать в группах по дифференцированным заданиям. Составлять обобщающие таблицы, схемы.</w:t>
            </w:r>
          </w:p>
        </w:tc>
      </w:tr>
      <w:tr w:rsidR="00114708">
        <w:trPr>
          <w:trHeight w:val="277"/>
        </w:trPr>
        <w:tc>
          <w:tcPr>
            <w:tcW w:w="1508" w:type="dxa"/>
          </w:tcPr>
          <w:p w:rsidR="00114708" w:rsidRDefault="009F1AEB">
            <w:pPr>
              <w:pStyle w:val="TableParagraph"/>
              <w:spacing w:line="258" w:lineRule="exact"/>
              <w:ind w:left="409" w:right="395"/>
              <w:jc w:val="center"/>
              <w:rPr>
                <w:b/>
                <w:sz w:val="24"/>
              </w:rPr>
            </w:pPr>
            <w:r>
              <w:rPr>
                <w:b/>
                <w:sz w:val="24"/>
              </w:rPr>
              <w:t>Итого</w:t>
            </w:r>
          </w:p>
        </w:tc>
        <w:tc>
          <w:tcPr>
            <w:tcW w:w="1724" w:type="dxa"/>
          </w:tcPr>
          <w:p w:rsidR="00114708" w:rsidRDefault="00114708">
            <w:pPr>
              <w:pStyle w:val="TableParagraph"/>
              <w:ind w:left="0"/>
              <w:rPr>
                <w:sz w:val="20"/>
              </w:rPr>
            </w:pPr>
          </w:p>
        </w:tc>
        <w:tc>
          <w:tcPr>
            <w:tcW w:w="989" w:type="dxa"/>
          </w:tcPr>
          <w:p w:rsidR="00114708" w:rsidRDefault="009F1AEB">
            <w:pPr>
              <w:pStyle w:val="TableParagraph"/>
              <w:spacing w:line="258" w:lineRule="exact"/>
              <w:ind w:left="296" w:right="278"/>
              <w:jc w:val="center"/>
              <w:rPr>
                <w:b/>
                <w:sz w:val="24"/>
              </w:rPr>
            </w:pPr>
            <w:r>
              <w:rPr>
                <w:b/>
                <w:sz w:val="24"/>
              </w:rPr>
              <w:t>68</w:t>
            </w:r>
          </w:p>
        </w:tc>
        <w:tc>
          <w:tcPr>
            <w:tcW w:w="10496" w:type="dxa"/>
          </w:tcPr>
          <w:p w:rsidR="00114708" w:rsidRDefault="00114708">
            <w:pPr>
              <w:pStyle w:val="TableParagraph"/>
              <w:ind w:left="0"/>
              <w:rPr>
                <w:sz w:val="20"/>
              </w:rPr>
            </w:pPr>
          </w:p>
        </w:tc>
      </w:tr>
      <w:tr w:rsidR="00114708">
        <w:trPr>
          <w:trHeight w:val="825"/>
        </w:trPr>
        <w:tc>
          <w:tcPr>
            <w:tcW w:w="1508" w:type="dxa"/>
          </w:tcPr>
          <w:p w:rsidR="00114708" w:rsidRDefault="009F1AEB">
            <w:pPr>
              <w:pStyle w:val="TableParagraph"/>
              <w:spacing w:line="237" w:lineRule="auto"/>
              <w:ind w:left="518" w:right="199" w:hanging="298"/>
              <w:rPr>
                <w:b/>
                <w:sz w:val="24"/>
              </w:rPr>
            </w:pPr>
            <w:r>
              <w:rPr>
                <w:b/>
                <w:sz w:val="24"/>
              </w:rPr>
              <w:t>Всего за 2 года</w:t>
            </w:r>
          </w:p>
          <w:p w:rsidR="00114708" w:rsidRDefault="009F1AEB">
            <w:pPr>
              <w:pStyle w:val="TableParagraph"/>
              <w:spacing w:before="2" w:line="257" w:lineRule="exact"/>
              <w:ind w:left="249"/>
              <w:rPr>
                <w:b/>
                <w:sz w:val="24"/>
              </w:rPr>
            </w:pPr>
            <w:r>
              <w:rPr>
                <w:b/>
                <w:sz w:val="24"/>
              </w:rPr>
              <w:t>обучения</w:t>
            </w:r>
          </w:p>
        </w:tc>
        <w:tc>
          <w:tcPr>
            <w:tcW w:w="1724" w:type="dxa"/>
          </w:tcPr>
          <w:p w:rsidR="00114708" w:rsidRDefault="00114708">
            <w:pPr>
              <w:pStyle w:val="TableParagraph"/>
              <w:ind w:left="0"/>
              <w:rPr>
                <w:sz w:val="24"/>
              </w:rPr>
            </w:pPr>
          </w:p>
        </w:tc>
        <w:tc>
          <w:tcPr>
            <w:tcW w:w="989" w:type="dxa"/>
          </w:tcPr>
          <w:p w:rsidR="00114708" w:rsidRDefault="009F1AEB">
            <w:pPr>
              <w:pStyle w:val="TableParagraph"/>
              <w:spacing w:line="273" w:lineRule="exact"/>
              <w:ind w:left="296" w:right="283"/>
              <w:jc w:val="center"/>
              <w:rPr>
                <w:b/>
                <w:sz w:val="24"/>
              </w:rPr>
            </w:pPr>
            <w:r>
              <w:rPr>
                <w:b/>
                <w:sz w:val="24"/>
              </w:rPr>
              <w:t>138</w:t>
            </w:r>
          </w:p>
        </w:tc>
        <w:tc>
          <w:tcPr>
            <w:tcW w:w="10496" w:type="dxa"/>
          </w:tcPr>
          <w:p w:rsidR="00114708" w:rsidRDefault="00114708">
            <w:pPr>
              <w:pStyle w:val="TableParagraph"/>
              <w:ind w:left="0"/>
              <w:rPr>
                <w:sz w:val="24"/>
              </w:rPr>
            </w:pPr>
          </w:p>
        </w:tc>
      </w:tr>
    </w:tbl>
    <w:p w:rsidR="00114708" w:rsidRDefault="00114708" w:rsidP="00E82802">
      <w:pPr>
        <w:pStyle w:val="a3"/>
        <w:ind w:left="312"/>
        <w:rPr>
          <w:sz w:val="20"/>
        </w:rPr>
      </w:pPr>
    </w:p>
    <w:sectPr w:rsidR="00114708">
      <w:footerReference w:type="default" r:id="rId10"/>
      <w:pgSz w:w="16840" w:h="11910" w:orient="landscape"/>
      <w:pgMar w:top="400" w:right="740" w:bottom="280" w:left="620" w:header="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55C1" w:rsidRDefault="009B55C1">
      <w:r>
        <w:separator/>
      </w:r>
    </w:p>
  </w:endnote>
  <w:endnote w:type="continuationSeparator" w:id="0">
    <w:p w:rsidR="009B55C1" w:rsidRDefault="009B55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4708" w:rsidRDefault="0065281D">
    <w:pPr>
      <w:pStyle w:val="a3"/>
      <w:spacing w:line="14" w:lineRule="auto"/>
      <w:ind w:left="0"/>
      <w:rPr>
        <w:sz w:val="14"/>
      </w:rPr>
    </w:pPr>
    <w:r>
      <w:rPr>
        <w:noProof/>
        <w:lang w:bidi="ar-SA"/>
      </w:rPr>
      <mc:AlternateContent>
        <mc:Choice Requires="wps">
          <w:drawing>
            <wp:anchor distT="0" distB="0" distL="114300" distR="114300" simplePos="0" relativeHeight="251657728" behindDoc="1" locked="0" layoutInCell="1" allowOverlap="1">
              <wp:simplePos x="0" y="0"/>
              <wp:positionH relativeFrom="page">
                <wp:posOffset>5248910</wp:posOffset>
              </wp:positionH>
              <wp:positionV relativeFrom="page">
                <wp:posOffset>6557010</wp:posOffset>
              </wp:positionV>
              <wp:extent cx="191135" cy="16573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13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4708" w:rsidRDefault="009F1AEB">
                          <w:pPr>
                            <w:spacing w:line="245" w:lineRule="exact"/>
                            <w:ind w:left="40"/>
                            <w:rPr>
                              <w:rFonts w:ascii="Calibri"/>
                            </w:rPr>
                          </w:pPr>
                          <w:r>
                            <w:fldChar w:fldCharType="begin"/>
                          </w:r>
                          <w:r>
                            <w:rPr>
                              <w:rFonts w:ascii="Calibri"/>
                            </w:rPr>
                            <w:instrText xml:space="preserve"> PAGE </w:instrText>
                          </w:r>
                          <w:r>
                            <w:fldChar w:fldCharType="separate"/>
                          </w:r>
                          <w:r w:rsidR="0089640C">
                            <w:rPr>
                              <w:rFonts w:ascii="Calibri"/>
                              <w:noProof/>
                            </w:rPr>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413.3pt;margin-top:516.3pt;width:15.05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" filled="f" stroked="f">
              <v:textbox inset="0,0,0,0">
                <w:txbxContent>
                  <w:p w:rsidR="00114708" w:rsidRDefault="009F1AEB">
                    <w:pPr>
                      <w:spacing w:line="245" w:lineRule="exact"/>
                      <w:ind w:left="40"/>
                      <w:rPr>
                        <w:rFonts w:ascii="Calibri"/>
                      </w:rPr>
                    </w:pPr>
                    <w:r>
                      <w:fldChar w:fldCharType="begin"/>
                    </w:r>
                    <w:r>
                      <w:rPr>
                        <w:rFonts w:ascii="Calibri"/>
                      </w:rPr>
                      <w:instrText xml:space="preserve"> PAGE </w:instrText>
                    </w:r>
                    <w:r>
                      <w:fldChar w:fldCharType="separate"/>
                    </w:r>
                    <w:r w:rsidR="0089640C">
                      <w:rPr>
                        <w:rFonts w:ascii="Calibri"/>
                        <w:noProof/>
                      </w:rPr>
                      <w:t>6</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4708" w:rsidRDefault="00114708">
    <w:pPr>
      <w:pStyle w:val="a3"/>
      <w:spacing w:line="14" w:lineRule="auto"/>
      <w:ind w:left="0"/>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55C1" w:rsidRDefault="009B55C1">
      <w:r>
        <w:separator/>
      </w:r>
    </w:p>
  </w:footnote>
  <w:footnote w:type="continuationSeparator" w:id="0">
    <w:p w:rsidR="009B55C1" w:rsidRDefault="009B55C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564514"/>
    <w:multiLevelType w:val="hybridMultilevel"/>
    <w:tmpl w:val="B6600AC0"/>
    <w:lvl w:ilvl="0" w:tplc="C87010FA">
      <w:start w:val="10"/>
      <w:numFmt w:val="decimal"/>
      <w:lvlText w:val="%1"/>
      <w:lvlJc w:val="left"/>
      <w:pPr>
        <w:ind w:left="6687" w:hanging="360"/>
      </w:pPr>
      <w:rPr>
        <w:rFonts w:hint="default"/>
      </w:rPr>
    </w:lvl>
    <w:lvl w:ilvl="1" w:tplc="04190019" w:tentative="1">
      <w:start w:val="1"/>
      <w:numFmt w:val="lowerLetter"/>
      <w:lvlText w:val="%2."/>
      <w:lvlJc w:val="left"/>
      <w:pPr>
        <w:ind w:left="7407" w:hanging="360"/>
      </w:pPr>
    </w:lvl>
    <w:lvl w:ilvl="2" w:tplc="0419001B" w:tentative="1">
      <w:start w:val="1"/>
      <w:numFmt w:val="lowerRoman"/>
      <w:lvlText w:val="%3."/>
      <w:lvlJc w:val="right"/>
      <w:pPr>
        <w:ind w:left="8127" w:hanging="180"/>
      </w:pPr>
    </w:lvl>
    <w:lvl w:ilvl="3" w:tplc="0419000F" w:tentative="1">
      <w:start w:val="1"/>
      <w:numFmt w:val="decimal"/>
      <w:lvlText w:val="%4."/>
      <w:lvlJc w:val="left"/>
      <w:pPr>
        <w:ind w:left="8847" w:hanging="360"/>
      </w:pPr>
    </w:lvl>
    <w:lvl w:ilvl="4" w:tplc="04190019" w:tentative="1">
      <w:start w:val="1"/>
      <w:numFmt w:val="lowerLetter"/>
      <w:lvlText w:val="%5."/>
      <w:lvlJc w:val="left"/>
      <w:pPr>
        <w:ind w:left="9567" w:hanging="360"/>
      </w:pPr>
    </w:lvl>
    <w:lvl w:ilvl="5" w:tplc="0419001B" w:tentative="1">
      <w:start w:val="1"/>
      <w:numFmt w:val="lowerRoman"/>
      <w:lvlText w:val="%6."/>
      <w:lvlJc w:val="right"/>
      <w:pPr>
        <w:ind w:left="10287" w:hanging="180"/>
      </w:pPr>
    </w:lvl>
    <w:lvl w:ilvl="6" w:tplc="0419000F" w:tentative="1">
      <w:start w:val="1"/>
      <w:numFmt w:val="decimal"/>
      <w:lvlText w:val="%7."/>
      <w:lvlJc w:val="left"/>
      <w:pPr>
        <w:ind w:left="11007" w:hanging="360"/>
      </w:pPr>
    </w:lvl>
    <w:lvl w:ilvl="7" w:tplc="04190019" w:tentative="1">
      <w:start w:val="1"/>
      <w:numFmt w:val="lowerLetter"/>
      <w:lvlText w:val="%8."/>
      <w:lvlJc w:val="left"/>
      <w:pPr>
        <w:ind w:left="11727" w:hanging="360"/>
      </w:pPr>
    </w:lvl>
    <w:lvl w:ilvl="8" w:tplc="0419001B" w:tentative="1">
      <w:start w:val="1"/>
      <w:numFmt w:val="lowerRoman"/>
      <w:lvlText w:val="%9."/>
      <w:lvlJc w:val="right"/>
      <w:pPr>
        <w:ind w:left="12447" w:hanging="180"/>
      </w:pPr>
    </w:lvl>
  </w:abstractNum>
  <w:abstractNum w:abstractNumId="1">
    <w:nsid w:val="32040B31"/>
    <w:multiLevelType w:val="hybridMultilevel"/>
    <w:tmpl w:val="F1226F12"/>
    <w:lvl w:ilvl="0" w:tplc="8312D216">
      <w:start w:val="1"/>
      <w:numFmt w:val="decimal"/>
      <w:lvlText w:val="%1."/>
      <w:lvlJc w:val="left"/>
      <w:pPr>
        <w:ind w:left="474" w:hanging="245"/>
        <w:jc w:val="left"/>
      </w:pPr>
      <w:rPr>
        <w:rFonts w:ascii="Times New Roman" w:eastAsia="Times New Roman" w:hAnsi="Times New Roman" w:cs="Times New Roman" w:hint="default"/>
        <w:w w:val="100"/>
        <w:sz w:val="24"/>
        <w:szCs w:val="24"/>
        <w:lang w:val="ru-RU" w:eastAsia="ru-RU" w:bidi="ru-RU"/>
      </w:rPr>
    </w:lvl>
    <w:lvl w:ilvl="1" w:tplc="2AAED2C4">
      <w:numFmt w:val="bullet"/>
      <w:lvlText w:val="•"/>
      <w:lvlJc w:val="left"/>
      <w:pPr>
        <w:ind w:left="1979" w:hanging="245"/>
      </w:pPr>
      <w:rPr>
        <w:rFonts w:hint="default"/>
        <w:lang w:val="ru-RU" w:eastAsia="ru-RU" w:bidi="ru-RU"/>
      </w:rPr>
    </w:lvl>
    <w:lvl w:ilvl="2" w:tplc="492EE514">
      <w:numFmt w:val="bullet"/>
      <w:lvlText w:val="•"/>
      <w:lvlJc w:val="left"/>
      <w:pPr>
        <w:ind w:left="3479" w:hanging="245"/>
      </w:pPr>
      <w:rPr>
        <w:rFonts w:hint="default"/>
        <w:lang w:val="ru-RU" w:eastAsia="ru-RU" w:bidi="ru-RU"/>
      </w:rPr>
    </w:lvl>
    <w:lvl w:ilvl="3" w:tplc="BBFC5314">
      <w:numFmt w:val="bullet"/>
      <w:lvlText w:val="•"/>
      <w:lvlJc w:val="left"/>
      <w:pPr>
        <w:ind w:left="4979" w:hanging="245"/>
      </w:pPr>
      <w:rPr>
        <w:rFonts w:hint="default"/>
        <w:lang w:val="ru-RU" w:eastAsia="ru-RU" w:bidi="ru-RU"/>
      </w:rPr>
    </w:lvl>
    <w:lvl w:ilvl="4" w:tplc="85802518">
      <w:numFmt w:val="bullet"/>
      <w:lvlText w:val="•"/>
      <w:lvlJc w:val="left"/>
      <w:pPr>
        <w:ind w:left="6479" w:hanging="245"/>
      </w:pPr>
      <w:rPr>
        <w:rFonts w:hint="default"/>
        <w:lang w:val="ru-RU" w:eastAsia="ru-RU" w:bidi="ru-RU"/>
      </w:rPr>
    </w:lvl>
    <w:lvl w:ilvl="5" w:tplc="5BC641F4">
      <w:numFmt w:val="bullet"/>
      <w:lvlText w:val="•"/>
      <w:lvlJc w:val="left"/>
      <w:pPr>
        <w:ind w:left="7979" w:hanging="245"/>
      </w:pPr>
      <w:rPr>
        <w:rFonts w:hint="default"/>
        <w:lang w:val="ru-RU" w:eastAsia="ru-RU" w:bidi="ru-RU"/>
      </w:rPr>
    </w:lvl>
    <w:lvl w:ilvl="6" w:tplc="8E68C51E">
      <w:numFmt w:val="bullet"/>
      <w:lvlText w:val="•"/>
      <w:lvlJc w:val="left"/>
      <w:pPr>
        <w:ind w:left="9479" w:hanging="245"/>
      </w:pPr>
      <w:rPr>
        <w:rFonts w:hint="default"/>
        <w:lang w:val="ru-RU" w:eastAsia="ru-RU" w:bidi="ru-RU"/>
      </w:rPr>
    </w:lvl>
    <w:lvl w:ilvl="7" w:tplc="86D4E766">
      <w:numFmt w:val="bullet"/>
      <w:lvlText w:val="•"/>
      <w:lvlJc w:val="left"/>
      <w:pPr>
        <w:ind w:left="10978" w:hanging="245"/>
      </w:pPr>
      <w:rPr>
        <w:rFonts w:hint="default"/>
        <w:lang w:val="ru-RU" w:eastAsia="ru-RU" w:bidi="ru-RU"/>
      </w:rPr>
    </w:lvl>
    <w:lvl w:ilvl="8" w:tplc="F2847AA0">
      <w:numFmt w:val="bullet"/>
      <w:lvlText w:val="•"/>
      <w:lvlJc w:val="left"/>
      <w:pPr>
        <w:ind w:left="12478" w:hanging="245"/>
      </w:pPr>
      <w:rPr>
        <w:rFonts w:hint="default"/>
        <w:lang w:val="ru-RU" w:eastAsia="ru-RU" w:bidi="ru-RU"/>
      </w:rPr>
    </w:lvl>
  </w:abstractNum>
  <w:abstractNum w:abstractNumId="2">
    <w:nsid w:val="443E2E92"/>
    <w:multiLevelType w:val="hybridMultilevel"/>
    <w:tmpl w:val="9E6C0AD8"/>
    <w:lvl w:ilvl="0" w:tplc="4AD42CFE">
      <w:start w:val="1"/>
      <w:numFmt w:val="decimal"/>
      <w:lvlText w:val="%1."/>
      <w:lvlJc w:val="left"/>
      <w:pPr>
        <w:ind w:left="412" w:hanging="245"/>
        <w:jc w:val="left"/>
      </w:pPr>
      <w:rPr>
        <w:rFonts w:ascii="Times New Roman" w:eastAsia="Times New Roman" w:hAnsi="Times New Roman" w:cs="Times New Roman" w:hint="default"/>
        <w:b/>
        <w:bCs/>
        <w:w w:val="100"/>
        <w:sz w:val="24"/>
        <w:szCs w:val="24"/>
        <w:lang w:val="ru-RU" w:eastAsia="ru-RU" w:bidi="ru-RU"/>
      </w:rPr>
    </w:lvl>
    <w:lvl w:ilvl="1" w:tplc="63C268AC">
      <w:start w:val="10"/>
      <w:numFmt w:val="decimal"/>
      <w:lvlText w:val="%2"/>
      <w:lvlJc w:val="left"/>
      <w:pPr>
        <w:ind w:left="6327" w:hanging="303"/>
        <w:jc w:val="left"/>
      </w:pPr>
      <w:rPr>
        <w:rFonts w:ascii="Times New Roman" w:eastAsia="Times New Roman" w:hAnsi="Times New Roman" w:cs="Times New Roman" w:hint="default"/>
        <w:b/>
        <w:bCs/>
        <w:w w:val="100"/>
        <w:sz w:val="24"/>
        <w:szCs w:val="24"/>
        <w:lang w:val="ru-RU" w:eastAsia="ru-RU" w:bidi="ru-RU"/>
      </w:rPr>
    </w:lvl>
    <w:lvl w:ilvl="2" w:tplc="2EDE5614">
      <w:numFmt w:val="bullet"/>
      <w:lvlText w:val="•"/>
      <w:lvlJc w:val="left"/>
      <w:pPr>
        <w:ind w:left="7337" w:hanging="303"/>
      </w:pPr>
      <w:rPr>
        <w:rFonts w:hint="default"/>
        <w:lang w:val="ru-RU" w:eastAsia="ru-RU" w:bidi="ru-RU"/>
      </w:rPr>
    </w:lvl>
    <w:lvl w:ilvl="3" w:tplc="BCD825F2">
      <w:numFmt w:val="bullet"/>
      <w:lvlText w:val="•"/>
      <w:lvlJc w:val="left"/>
      <w:pPr>
        <w:ind w:left="8355" w:hanging="303"/>
      </w:pPr>
      <w:rPr>
        <w:rFonts w:hint="default"/>
        <w:lang w:val="ru-RU" w:eastAsia="ru-RU" w:bidi="ru-RU"/>
      </w:rPr>
    </w:lvl>
    <w:lvl w:ilvl="4" w:tplc="0CDEFE18">
      <w:numFmt w:val="bullet"/>
      <w:lvlText w:val="•"/>
      <w:lvlJc w:val="left"/>
      <w:pPr>
        <w:ind w:left="9372" w:hanging="303"/>
      </w:pPr>
      <w:rPr>
        <w:rFonts w:hint="default"/>
        <w:lang w:val="ru-RU" w:eastAsia="ru-RU" w:bidi="ru-RU"/>
      </w:rPr>
    </w:lvl>
    <w:lvl w:ilvl="5" w:tplc="6A5CC0E6">
      <w:numFmt w:val="bullet"/>
      <w:lvlText w:val="•"/>
      <w:lvlJc w:val="left"/>
      <w:pPr>
        <w:ind w:left="10390" w:hanging="303"/>
      </w:pPr>
      <w:rPr>
        <w:rFonts w:hint="default"/>
        <w:lang w:val="ru-RU" w:eastAsia="ru-RU" w:bidi="ru-RU"/>
      </w:rPr>
    </w:lvl>
    <w:lvl w:ilvl="6" w:tplc="C5109634">
      <w:numFmt w:val="bullet"/>
      <w:lvlText w:val="•"/>
      <w:lvlJc w:val="left"/>
      <w:pPr>
        <w:ind w:left="11408" w:hanging="303"/>
      </w:pPr>
      <w:rPr>
        <w:rFonts w:hint="default"/>
        <w:lang w:val="ru-RU" w:eastAsia="ru-RU" w:bidi="ru-RU"/>
      </w:rPr>
    </w:lvl>
    <w:lvl w:ilvl="7" w:tplc="ECF89AC4">
      <w:numFmt w:val="bullet"/>
      <w:lvlText w:val="•"/>
      <w:lvlJc w:val="left"/>
      <w:pPr>
        <w:ind w:left="12425" w:hanging="303"/>
      </w:pPr>
      <w:rPr>
        <w:rFonts w:hint="default"/>
        <w:lang w:val="ru-RU" w:eastAsia="ru-RU" w:bidi="ru-RU"/>
      </w:rPr>
    </w:lvl>
    <w:lvl w:ilvl="8" w:tplc="EB60459A">
      <w:numFmt w:val="bullet"/>
      <w:lvlText w:val="•"/>
      <w:lvlJc w:val="left"/>
      <w:pPr>
        <w:ind w:left="13443" w:hanging="303"/>
      </w:pPr>
      <w:rPr>
        <w:rFonts w:hint="default"/>
        <w:lang w:val="ru-RU" w:eastAsia="ru-RU" w:bidi="ru-RU"/>
      </w:rPr>
    </w:lvl>
  </w:abstractNum>
  <w:abstractNum w:abstractNumId="3">
    <w:nsid w:val="44412885"/>
    <w:multiLevelType w:val="hybridMultilevel"/>
    <w:tmpl w:val="85E8B968"/>
    <w:lvl w:ilvl="0" w:tplc="7BE09F0E">
      <w:start w:val="1"/>
      <w:numFmt w:val="decimal"/>
      <w:lvlText w:val="%1."/>
      <w:lvlJc w:val="left"/>
      <w:pPr>
        <w:ind w:left="935" w:hanging="346"/>
        <w:jc w:val="left"/>
      </w:pPr>
      <w:rPr>
        <w:rFonts w:ascii="Times New Roman" w:eastAsia="Times New Roman" w:hAnsi="Times New Roman" w:cs="Times New Roman" w:hint="default"/>
        <w:spacing w:val="-15"/>
        <w:w w:val="100"/>
        <w:sz w:val="24"/>
        <w:szCs w:val="24"/>
        <w:lang w:val="ru-RU" w:eastAsia="ru-RU" w:bidi="ru-RU"/>
      </w:rPr>
    </w:lvl>
    <w:lvl w:ilvl="1" w:tplc="7A300C4A">
      <w:numFmt w:val="bullet"/>
      <w:lvlText w:val="•"/>
      <w:lvlJc w:val="left"/>
      <w:pPr>
        <w:ind w:left="2393" w:hanging="346"/>
      </w:pPr>
      <w:rPr>
        <w:rFonts w:hint="default"/>
        <w:lang w:val="ru-RU" w:eastAsia="ru-RU" w:bidi="ru-RU"/>
      </w:rPr>
    </w:lvl>
    <w:lvl w:ilvl="2" w:tplc="ACF24EB8">
      <w:numFmt w:val="bullet"/>
      <w:lvlText w:val="•"/>
      <w:lvlJc w:val="left"/>
      <w:pPr>
        <w:ind w:left="3847" w:hanging="346"/>
      </w:pPr>
      <w:rPr>
        <w:rFonts w:hint="default"/>
        <w:lang w:val="ru-RU" w:eastAsia="ru-RU" w:bidi="ru-RU"/>
      </w:rPr>
    </w:lvl>
    <w:lvl w:ilvl="3" w:tplc="6E8EC01A">
      <w:numFmt w:val="bullet"/>
      <w:lvlText w:val="•"/>
      <w:lvlJc w:val="left"/>
      <w:pPr>
        <w:ind w:left="5301" w:hanging="346"/>
      </w:pPr>
      <w:rPr>
        <w:rFonts w:hint="default"/>
        <w:lang w:val="ru-RU" w:eastAsia="ru-RU" w:bidi="ru-RU"/>
      </w:rPr>
    </w:lvl>
    <w:lvl w:ilvl="4" w:tplc="3B9055A0">
      <w:numFmt w:val="bullet"/>
      <w:lvlText w:val="•"/>
      <w:lvlJc w:val="left"/>
      <w:pPr>
        <w:ind w:left="6755" w:hanging="346"/>
      </w:pPr>
      <w:rPr>
        <w:rFonts w:hint="default"/>
        <w:lang w:val="ru-RU" w:eastAsia="ru-RU" w:bidi="ru-RU"/>
      </w:rPr>
    </w:lvl>
    <w:lvl w:ilvl="5" w:tplc="37425376">
      <w:numFmt w:val="bullet"/>
      <w:lvlText w:val="•"/>
      <w:lvlJc w:val="left"/>
      <w:pPr>
        <w:ind w:left="8209" w:hanging="346"/>
      </w:pPr>
      <w:rPr>
        <w:rFonts w:hint="default"/>
        <w:lang w:val="ru-RU" w:eastAsia="ru-RU" w:bidi="ru-RU"/>
      </w:rPr>
    </w:lvl>
    <w:lvl w:ilvl="6" w:tplc="4A7007EA">
      <w:numFmt w:val="bullet"/>
      <w:lvlText w:val="•"/>
      <w:lvlJc w:val="left"/>
      <w:pPr>
        <w:ind w:left="9663" w:hanging="346"/>
      </w:pPr>
      <w:rPr>
        <w:rFonts w:hint="default"/>
        <w:lang w:val="ru-RU" w:eastAsia="ru-RU" w:bidi="ru-RU"/>
      </w:rPr>
    </w:lvl>
    <w:lvl w:ilvl="7" w:tplc="DF7666C4">
      <w:numFmt w:val="bullet"/>
      <w:lvlText w:val="•"/>
      <w:lvlJc w:val="left"/>
      <w:pPr>
        <w:ind w:left="11116" w:hanging="346"/>
      </w:pPr>
      <w:rPr>
        <w:rFonts w:hint="default"/>
        <w:lang w:val="ru-RU" w:eastAsia="ru-RU" w:bidi="ru-RU"/>
      </w:rPr>
    </w:lvl>
    <w:lvl w:ilvl="8" w:tplc="05D881BC">
      <w:numFmt w:val="bullet"/>
      <w:lvlText w:val="•"/>
      <w:lvlJc w:val="left"/>
      <w:pPr>
        <w:ind w:left="12570" w:hanging="346"/>
      </w:pPr>
      <w:rPr>
        <w:rFonts w:hint="default"/>
        <w:lang w:val="ru-RU" w:eastAsia="ru-RU" w:bidi="ru-RU"/>
      </w:rPr>
    </w:lvl>
  </w:abstractNum>
  <w:abstractNum w:abstractNumId="4">
    <w:nsid w:val="53A7025A"/>
    <w:multiLevelType w:val="hybridMultilevel"/>
    <w:tmpl w:val="D30269D0"/>
    <w:lvl w:ilvl="0" w:tplc="A6E084D2">
      <w:start w:val="1"/>
      <w:numFmt w:val="decimal"/>
      <w:lvlText w:val="%1)"/>
      <w:lvlJc w:val="left"/>
      <w:pPr>
        <w:ind w:left="230" w:hanging="312"/>
        <w:jc w:val="left"/>
      </w:pPr>
      <w:rPr>
        <w:rFonts w:ascii="Times New Roman" w:eastAsia="Times New Roman" w:hAnsi="Times New Roman" w:cs="Times New Roman" w:hint="default"/>
        <w:spacing w:val="-20"/>
        <w:w w:val="100"/>
        <w:sz w:val="24"/>
        <w:szCs w:val="24"/>
        <w:lang w:val="ru-RU" w:eastAsia="ru-RU" w:bidi="ru-RU"/>
      </w:rPr>
    </w:lvl>
    <w:lvl w:ilvl="1" w:tplc="EB9A0F20">
      <w:numFmt w:val="bullet"/>
      <w:lvlText w:val=""/>
      <w:lvlJc w:val="left"/>
      <w:pPr>
        <w:ind w:left="950" w:hanging="346"/>
      </w:pPr>
      <w:rPr>
        <w:rFonts w:ascii="Symbol" w:eastAsia="Symbol" w:hAnsi="Symbol" w:cs="Symbol" w:hint="default"/>
        <w:w w:val="100"/>
        <w:sz w:val="24"/>
        <w:szCs w:val="24"/>
        <w:lang w:val="ru-RU" w:eastAsia="ru-RU" w:bidi="ru-RU"/>
      </w:rPr>
    </w:lvl>
    <w:lvl w:ilvl="2" w:tplc="B8F4FC98">
      <w:numFmt w:val="bullet"/>
      <w:lvlText w:val="•"/>
      <w:lvlJc w:val="left"/>
      <w:pPr>
        <w:ind w:left="2573" w:hanging="346"/>
      </w:pPr>
      <w:rPr>
        <w:rFonts w:hint="default"/>
        <w:lang w:val="ru-RU" w:eastAsia="ru-RU" w:bidi="ru-RU"/>
      </w:rPr>
    </w:lvl>
    <w:lvl w:ilvl="3" w:tplc="19E47DE6">
      <w:numFmt w:val="bullet"/>
      <w:lvlText w:val="•"/>
      <w:lvlJc w:val="left"/>
      <w:pPr>
        <w:ind w:left="4186" w:hanging="346"/>
      </w:pPr>
      <w:rPr>
        <w:rFonts w:hint="default"/>
        <w:lang w:val="ru-RU" w:eastAsia="ru-RU" w:bidi="ru-RU"/>
      </w:rPr>
    </w:lvl>
    <w:lvl w:ilvl="4" w:tplc="6E26215E">
      <w:numFmt w:val="bullet"/>
      <w:lvlText w:val="•"/>
      <w:lvlJc w:val="left"/>
      <w:pPr>
        <w:ind w:left="5799" w:hanging="346"/>
      </w:pPr>
      <w:rPr>
        <w:rFonts w:hint="default"/>
        <w:lang w:val="ru-RU" w:eastAsia="ru-RU" w:bidi="ru-RU"/>
      </w:rPr>
    </w:lvl>
    <w:lvl w:ilvl="5" w:tplc="99B2DE10">
      <w:numFmt w:val="bullet"/>
      <w:lvlText w:val="•"/>
      <w:lvlJc w:val="left"/>
      <w:pPr>
        <w:ind w:left="7412" w:hanging="346"/>
      </w:pPr>
      <w:rPr>
        <w:rFonts w:hint="default"/>
        <w:lang w:val="ru-RU" w:eastAsia="ru-RU" w:bidi="ru-RU"/>
      </w:rPr>
    </w:lvl>
    <w:lvl w:ilvl="6" w:tplc="D0D06218">
      <w:numFmt w:val="bullet"/>
      <w:lvlText w:val="•"/>
      <w:lvlJc w:val="left"/>
      <w:pPr>
        <w:ind w:left="9025" w:hanging="346"/>
      </w:pPr>
      <w:rPr>
        <w:rFonts w:hint="default"/>
        <w:lang w:val="ru-RU" w:eastAsia="ru-RU" w:bidi="ru-RU"/>
      </w:rPr>
    </w:lvl>
    <w:lvl w:ilvl="7" w:tplc="A4864FA4">
      <w:numFmt w:val="bullet"/>
      <w:lvlText w:val="•"/>
      <w:lvlJc w:val="left"/>
      <w:pPr>
        <w:ind w:left="10638" w:hanging="346"/>
      </w:pPr>
      <w:rPr>
        <w:rFonts w:hint="default"/>
        <w:lang w:val="ru-RU" w:eastAsia="ru-RU" w:bidi="ru-RU"/>
      </w:rPr>
    </w:lvl>
    <w:lvl w:ilvl="8" w:tplc="ADFC47AA">
      <w:numFmt w:val="bullet"/>
      <w:lvlText w:val="•"/>
      <w:lvlJc w:val="left"/>
      <w:pPr>
        <w:ind w:left="12252" w:hanging="346"/>
      </w:pPr>
      <w:rPr>
        <w:rFonts w:hint="default"/>
        <w:lang w:val="ru-RU" w:eastAsia="ru-RU" w:bidi="ru-RU"/>
      </w:rPr>
    </w:lvl>
  </w:abstractNum>
  <w:abstractNum w:abstractNumId="5">
    <w:nsid w:val="54685FD6"/>
    <w:multiLevelType w:val="hybridMultilevel"/>
    <w:tmpl w:val="D28AB7E4"/>
    <w:lvl w:ilvl="0" w:tplc="30047402">
      <w:start w:val="1"/>
      <w:numFmt w:val="decimal"/>
      <w:lvlText w:val="%1)"/>
      <w:lvlJc w:val="left"/>
      <w:pPr>
        <w:ind w:left="230" w:hanging="269"/>
        <w:jc w:val="left"/>
      </w:pPr>
      <w:rPr>
        <w:rFonts w:ascii="Times New Roman" w:eastAsia="Times New Roman" w:hAnsi="Times New Roman" w:cs="Times New Roman" w:hint="default"/>
        <w:w w:val="100"/>
        <w:sz w:val="24"/>
        <w:szCs w:val="24"/>
        <w:lang w:val="ru-RU" w:eastAsia="ru-RU" w:bidi="ru-RU"/>
      </w:rPr>
    </w:lvl>
    <w:lvl w:ilvl="1" w:tplc="009C9796">
      <w:numFmt w:val="bullet"/>
      <w:lvlText w:val="•"/>
      <w:lvlJc w:val="left"/>
      <w:pPr>
        <w:ind w:left="1763" w:hanging="269"/>
      </w:pPr>
      <w:rPr>
        <w:rFonts w:hint="default"/>
        <w:lang w:val="ru-RU" w:eastAsia="ru-RU" w:bidi="ru-RU"/>
      </w:rPr>
    </w:lvl>
    <w:lvl w:ilvl="2" w:tplc="CB5E655E">
      <w:numFmt w:val="bullet"/>
      <w:lvlText w:val="•"/>
      <w:lvlJc w:val="left"/>
      <w:pPr>
        <w:ind w:left="3287" w:hanging="269"/>
      </w:pPr>
      <w:rPr>
        <w:rFonts w:hint="default"/>
        <w:lang w:val="ru-RU" w:eastAsia="ru-RU" w:bidi="ru-RU"/>
      </w:rPr>
    </w:lvl>
    <w:lvl w:ilvl="3" w:tplc="21146822">
      <w:numFmt w:val="bullet"/>
      <w:lvlText w:val="•"/>
      <w:lvlJc w:val="left"/>
      <w:pPr>
        <w:ind w:left="4811" w:hanging="269"/>
      </w:pPr>
      <w:rPr>
        <w:rFonts w:hint="default"/>
        <w:lang w:val="ru-RU" w:eastAsia="ru-RU" w:bidi="ru-RU"/>
      </w:rPr>
    </w:lvl>
    <w:lvl w:ilvl="4" w:tplc="58B80008">
      <w:numFmt w:val="bullet"/>
      <w:lvlText w:val="•"/>
      <w:lvlJc w:val="left"/>
      <w:pPr>
        <w:ind w:left="6335" w:hanging="269"/>
      </w:pPr>
      <w:rPr>
        <w:rFonts w:hint="default"/>
        <w:lang w:val="ru-RU" w:eastAsia="ru-RU" w:bidi="ru-RU"/>
      </w:rPr>
    </w:lvl>
    <w:lvl w:ilvl="5" w:tplc="B012405C">
      <w:numFmt w:val="bullet"/>
      <w:lvlText w:val="•"/>
      <w:lvlJc w:val="left"/>
      <w:pPr>
        <w:ind w:left="7859" w:hanging="269"/>
      </w:pPr>
      <w:rPr>
        <w:rFonts w:hint="default"/>
        <w:lang w:val="ru-RU" w:eastAsia="ru-RU" w:bidi="ru-RU"/>
      </w:rPr>
    </w:lvl>
    <w:lvl w:ilvl="6" w:tplc="8C54FEF2">
      <w:numFmt w:val="bullet"/>
      <w:lvlText w:val="•"/>
      <w:lvlJc w:val="left"/>
      <w:pPr>
        <w:ind w:left="9383" w:hanging="269"/>
      </w:pPr>
      <w:rPr>
        <w:rFonts w:hint="default"/>
        <w:lang w:val="ru-RU" w:eastAsia="ru-RU" w:bidi="ru-RU"/>
      </w:rPr>
    </w:lvl>
    <w:lvl w:ilvl="7" w:tplc="2C40F3E8">
      <w:numFmt w:val="bullet"/>
      <w:lvlText w:val="•"/>
      <w:lvlJc w:val="left"/>
      <w:pPr>
        <w:ind w:left="10906" w:hanging="269"/>
      </w:pPr>
      <w:rPr>
        <w:rFonts w:hint="default"/>
        <w:lang w:val="ru-RU" w:eastAsia="ru-RU" w:bidi="ru-RU"/>
      </w:rPr>
    </w:lvl>
    <w:lvl w:ilvl="8" w:tplc="B1E63ABC">
      <w:numFmt w:val="bullet"/>
      <w:lvlText w:val="•"/>
      <w:lvlJc w:val="left"/>
      <w:pPr>
        <w:ind w:left="12430" w:hanging="269"/>
      </w:pPr>
      <w:rPr>
        <w:rFonts w:hint="default"/>
        <w:lang w:val="ru-RU" w:eastAsia="ru-RU" w:bidi="ru-RU"/>
      </w:rPr>
    </w:lvl>
  </w:abstractNum>
  <w:abstractNum w:abstractNumId="6">
    <w:nsid w:val="64EA41CD"/>
    <w:multiLevelType w:val="hybridMultilevel"/>
    <w:tmpl w:val="6FC09FFC"/>
    <w:lvl w:ilvl="0" w:tplc="F5A098E0">
      <w:start w:val="10"/>
      <w:numFmt w:val="decimal"/>
      <w:lvlText w:val="%1"/>
      <w:lvlJc w:val="left"/>
      <w:pPr>
        <w:ind w:left="7047" w:hanging="360"/>
      </w:pPr>
      <w:rPr>
        <w:rFonts w:hint="default"/>
      </w:rPr>
    </w:lvl>
    <w:lvl w:ilvl="1" w:tplc="04190019" w:tentative="1">
      <w:start w:val="1"/>
      <w:numFmt w:val="lowerLetter"/>
      <w:lvlText w:val="%2."/>
      <w:lvlJc w:val="left"/>
      <w:pPr>
        <w:ind w:left="7767" w:hanging="360"/>
      </w:pPr>
    </w:lvl>
    <w:lvl w:ilvl="2" w:tplc="0419001B" w:tentative="1">
      <w:start w:val="1"/>
      <w:numFmt w:val="lowerRoman"/>
      <w:lvlText w:val="%3."/>
      <w:lvlJc w:val="right"/>
      <w:pPr>
        <w:ind w:left="8487" w:hanging="180"/>
      </w:pPr>
    </w:lvl>
    <w:lvl w:ilvl="3" w:tplc="0419000F" w:tentative="1">
      <w:start w:val="1"/>
      <w:numFmt w:val="decimal"/>
      <w:lvlText w:val="%4."/>
      <w:lvlJc w:val="left"/>
      <w:pPr>
        <w:ind w:left="9207" w:hanging="360"/>
      </w:pPr>
    </w:lvl>
    <w:lvl w:ilvl="4" w:tplc="04190019" w:tentative="1">
      <w:start w:val="1"/>
      <w:numFmt w:val="lowerLetter"/>
      <w:lvlText w:val="%5."/>
      <w:lvlJc w:val="left"/>
      <w:pPr>
        <w:ind w:left="9927" w:hanging="360"/>
      </w:pPr>
    </w:lvl>
    <w:lvl w:ilvl="5" w:tplc="0419001B" w:tentative="1">
      <w:start w:val="1"/>
      <w:numFmt w:val="lowerRoman"/>
      <w:lvlText w:val="%6."/>
      <w:lvlJc w:val="right"/>
      <w:pPr>
        <w:ind w:left="10647" w:hanging="180"/>
      </w:pPr>
    </w:lvl>
    <w:lvl w:ilvl="6" w:tplc="0419000F" w:tentative="1">
      <w:start w:val="1"/>
      <w:numFmt w:val="decimal"/>
      <w:lvlText w:val="%7."/>
      <w:lvlJc w:val="left"/>
      <w:pPr>
        <w:ind w:left="11367" w:hanging="360"/>
      </w:pPr>
    </w:lvl>
    <w:lvl w:ilvl="7" w:tplc="04190019" w:tentative="1">
      <w:start w:val="1"/>
      <w:numFmt w:val="lowerLetter"/>
      <w:lvlText w:val="%8."/>
      <w:lvlJc w:val="left"/>
      <w:pPr>
        <w:ind w:left="12087" w:hanging="360"/>
      </w:pPr>
    </w:lvl>
    <w:lvl w:ilvl="8" w:tplc="0419001B" w:tentative="1">
      <w:start w:val="1"/>
      <w:numFmt w:val="lowerRoman"/>
      <w:lvlText w:val="%9."/>
      <w:lvlJc w:val="right"/>
      <w:pPr>
        <w:ind w:left="12807" w:hanging="180"/>
      </w:pPr>
    </w:lvl>
  </w:abstractNum>
  <w:abstractNum w:abstractNumId="7">
    <w:nsid w:val="778A34C1"/>
    <w:multiLevelType w:val="hybridMultilevel"/>
    <w:tmpl w:val="2D649EEC"/>
    <w:lvl w:ilvl="0" w:tplc="548E1BAC">
      <w:start w:val="1"/>
      <w:numFmt w:val="decimal"/>
      <w:lvlText w:val="%1."/>
      <w:lvlJc w:val="left"/>
      <w:pPr>
        <w:ind w:left="474" w:hanging="245"/>
        <w:jc w:val="left"/>
      </w:pPr>
      <w:rPr>
        <w:rFonts w:ascii="Times New Roman" w:eastAsia="Times New Roman" w:hAnsi="Times New Roman" w:cs="Times New Roman" w:hint="default"/>
        <w:w w:val="100"/>
        <w:sz w:val="24"/>
        <w:szCs w:val="24"/>
        <w:lang w:val="ru-RU" w:eastAsia="ru-RU" w:bidi="ru-RU"/>
      </w:rPr>
    </w:lvl>
    <w:lvl w:ilvl="1" w:tplc="19E27AFC">
      <w:numFmt w:val="bullet"/>
      <w:lvlText w:val="•"/>
      <w:lvlJc w:val="left"/>
      <w:pPr>
        <w:ind w:left="1979" w:hanging="245"/>
      </w:pPr>
      <w:rPr>
        <w:rFonts w:hint="default"/>
        <w:lang w:val="ru-RU" w:eastAsia="ru-RU" w:bidi="ru-RU"/>
      </w:rPr>
    </w:lvl>
    <w:lvl w:ilvl="2" w:tplc="8CB45C74">
      <w:numFmt w:val="bullet"/>
      <w:lvlText w:val="•"/>
      <w:lvlJc w:val="left"/>
      <w:pPr>
        <w:ind w:left="3479" w:hanging="245"/>
      </w:pPr>
      <w:rPr>
        <w:rFonts w:hint="default"/>
        <w:lang w:val="ru-RU" w:eastAsia="ru-RU" w:bidi="ru-RU"/>
      </w:rPr>
    </w:lvl>
    <w:lvl w:ilvl="3" w:tplc="5EA8ACC2">
      <w:numFmt w:val="bullet"/>
      <w:lvlText w:val="•"/>
      <w:lvlJc w:val="left"/>
      <w:pPr>
        <w:ind w:left="4979" w:hanging="245"/>
      </w:pPr>
      <w:rPr>
        <w:rFonts w:hint="default"/>
        <w:lang w:val="ru-RU" w:eastAsia="ru-RU" w:bidi="ru-RU"/>
      </w:rPr>
    </w:lvl>
    <w:lvl w:ilvl="4" w:tplc="2D7EB13E">
      <w:numFmt w:val="bullet"/>
      <w:lvlText w:val="•"/>
      <w:lvlJc w:val="left"/>
      <w:pPr>
        <w:ind w:left="6479" w:hanging="245"/>
      </w:pPr>
      <w:rPr>
        <w:rFonts w:hint="default"/>
        <w:lang w:val="ru-RU" w:eastAsia="ru-RU" w:bidi="ru-RU"/>
      </w:rPr>
    </w:lvl>
    <w:lvl w:ilvl="5" w:tplc="1C2AC034">
      <w:numFmt w:val="bullet"/>
      <w:lvlText w:val="•"/>
      <w:lvlJc w:val="left"/>
      <w:pPr>
        <w:ind w:left="7979" w:hanging="245"/>
      </w:pPr>
      <w:rPr>
        <w:rFonts w:hint="default"/>
        <w:lang w:val="ru-RU" w:eastAsia="ru-RU" w:bidi="ru-RU"/>
      </w:rPr>
    </w:lvl>
    <w:lvl w:ilvl="6" w:tplc="FB2209C8">
      <w:numFmt w:val="bullet"/>
      <w:lvlText w:val="•"/>
      <w:lvlJc w:val="left"/>
      <w:pPr>
        <w:ind w:left="9479" w:hanging="245"/>
      </w:pPr>
      <w:rPr>
        <w:rFonts w:hint="default"/>
        <w:lang w:val="ru-RU" w:eastAsia="ru-RU" w:bidi="ru-RU"/>
      </w:rPr>
    </w:lvl>
    <w:lvl w:ilvl="7" w:tplc="8E8631EE">
      <w:numFmt w:val="bullet"/>
      <w:lvlText w:val="•"/>
      <w:lvlJc w:val="left"/>
      <w:pPr>
        <w:ind w:left="10978" w:hanging="245"/>
      </w:pPr>
      <w:rPr>
        <w:rFonts w:hint="default"/>
        <w:lang w:val="ru-RU" w:eastAsia="ru-RU" w:bidi="ru-RU"/>
      </w:rPr>
    </w:lvl>
    <w:lvl w:ilvl="8" w:tplc="FC6075A4">
      <w:numFmt w:val="bullet"/>
      <w:lvlText w:val="•"/>
      <w:lvlJc w:val="left"/>
      <w:pPr>
        <w:ind w:left="12478" w:hanging="245"/>
      </w:pPr>
      <w:rPr>
        <w:rFonts w:hint="default"/>
        <w:lang w:val="ru-RU" w:eastAsia="ru-RU" w:bidi="ru-RU"/>
      </w:rPr>
    </w:lvl>
  </w:abstractNum>
  <w:num w:numId="1">
    <w:abstractNumId w:val="1"/>
  </w:num>
  <w:num w:numId="2">
    <w:abstractNumId w:val="7"/>
  </w:num>
  <w:num w:numId="3">
    <w:abstractNumId w:val="4"/>
  </w:num>
  <w:num w:numId="4">
    <w:abstractNumId w:val="5"/>
  </w:num>
  <w:num w:numId="5">
    <w:abstractNumId w:val="2"/>
  </w:num>
  <w:num w:numId="6">
    <w:abstractNumId w:val="3"/>
  </w:num>
  <w:num w:numId="7">
    <w:abstractNumId w:val="0"/>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4708"/>
    <w:rsid w:val="00114708"/>
    <w:rsid w:val="0039267C"/>
    <w:rsid w:val="003E1A4D"/>
    <w:rsid w:val="00617622"/>
    <w:rsid w:val="0063312B"/>
    <w:rsid w:val="0065281D"/>
    <w:rsid w:val="0089640C"/>
    <w:rsid w:val="009B55C1"/>
    <w:rsid w:val="009E0FE9"/>
    <w:rsid w:val="009F1AEB"/>
    <w:rsid w:val="00AC3BF2"/>
    <w:rsid w:val="00B74964"/>
    <w:rsid w:val="00E11E9B"/>
    <w:rsid w:val="00E27452"/>
    <w:rsid w:val="00E828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eastAsia="ru-RU" w:bidi="ru-RU"/>
    </w:rPr>
  </w:style>
  <w:style w:type="paragraph" w:styleId="1">
    <w:name w:val="heading 1"/>
    <w:basedOn w:val="a"/>
    <w:uiPriority w:val="1"/>
    <w:qFormat/>
    <w:pPr>
      <w:spacing w:line="275" w:lineRule="exact"/>
      <w:ind w:left="230"/>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30"/>
    </w:pPr>
    <w:rPr>
      <w:sz w:val="24"/>
      <w:szCs w:val="24"/>
    </w:rPr>
  </w:style>
  <w:style w:type="paragraph" w:styleId="a4">
    <w:name w:val="List Paragraph"/>
    <w:basedOn w:val="a"/>
    <w:uiPriority w:val="1"/>
    <w:qFormat/>
    <w:pPr>
      <w:spacing w:line="275" w:lineRule="exact"/>
      <w:ind w:left="230" w:hanging="245"/>
    </w:pPr>
  </w:style>
  <w:style w:type="paragraph" w:customStyle="1" w:styleId="TableParagraph">
    <w:name w:val="Table Paragraph"/>
    <w:basedOn w:val="a"/>
    <w:uiPriority w:val="1"/>
    <w:qFormat/>
    <w:pPr>
      <w:ind w:left="109"/>
    </w:pPr>
  </w:style>
  <w:style w:type="paragraph" w:styleId="a5">
    <w:name w:val="No Spacing"/>
    <w:uiPriority w:val="1"/>
    <w:qFormat/>
    <w:rsid w:val="00E82802"/>
    <w:rPr>
      <w:rFonts w:ascii="Times New Roman" w:eastAsia="Times New Roman" w:hAnsi="Times New Roman" w:cs="Times New Roman"/>
      <w:lang w:val="ru-RU" w:eastAsia="ru-RU" w:bidi="ru-RU"/>
    </w:rPr>
  </w:style>
  <w:style w:type="paragraph" w:styleId="a6">
    <w:name w:val="Balloon Text"/>
    <w:basedOn w:val="a"/>
    <w:link w:val="a7"/>
    <w:uiPriority w:val="99"/>
    <w:semiHidden/>
    <w:unhideWhenUsed/>
    <w:rsid w:val="00E82802"/>
    <w:rPr>
      <w:rFonts w:ascii="Tahoma" w:hAnsi="Tahoma" w:cs="Tahoma"/>
      <w:sz w:val="16"/>
      <w:szCs w:val="16"/>
    </w:rPr>
  </w:style>
  <w:style w:type="character" w:customStyle="1" w:styleId="a7">
    <w:name w:val="Текст выноски Знак"/>
    <w:basedOn w:val="a0"/>
    <w:link w:val="a6"/>
    <w:uiPriority w:val="99"/>
    <w:semiHidden/>
    <w:rsid w:val="00E82802"/>
    <w:rPr>
      <w:rFonts w:ascii="Tahoma" w:eastAsia="Times New Roman" w:hAnsi="Tahoma" w:cs="Tahoma"/>
      <w:sz w:val="16"/>
      <w:szCs w:val="16"/>
      <w:lang w:val="ru-RU" w:eastAsia="ru-RU" w:bidi="ru-RU"/>
    </w:rPr>
  </w:style>
  <w:style w:type="paragraph" w:styleId="a8">
    <w:name w:val="header"/>
    <w:basedOn w:val="a"/>
    <w:link w:val="a9"/>
    <w:uiPriority w:val="99"/>
    <w:unhideWhenUsed/>
    <w:rsid w:val="00E82802"/>
    <w:pPr>
      <w:tabs>
        <w:tab w:val="center" w:pos="4677"/>
        <w:tab w:val="right" w:pos="9355"/>
      </w:tabs>
    </w:pPr>
  </w:style>
  <w:style w:type="character" w:customStyle="1" w:styleId="a9">
    <w:name w:val="Верхний колонтитул Знак"/>
    <w:basedOn w:val="a0"/>
    <w:link w:val="a8"/>
    <w:uiPriority w:val="99"/>
    <w:rsid w:val="00E82802"/>
    <w:rPr>
      <w:rFonts w:ascii="Times New Roman" w:eastAsia="Times New Roman" w:hAnsi="Times New Roman" w:cs="Times New Roman"/>
      <w:lang w:val="ru-RU" w:eastAsia="ru-RU" w:bidi="ru-RU"/>
    </w:rPr>
  </w:style>
  <w:style w:type="paragraph" w:styleId="aa">
    <w:name w:val="footer"/>
    <w:basedOn w:val="a"/>
    <w:link w:val="ab"/>
    <w:uiPriority w:val="99"/>
    <w:unhideWhenUsed/>
    <w:rsid w:val="00E82802"/>
    <w:pPr>
      <w:tabs>
        <w:tab w:val="center" w:pos="4677"/>
        <w:tab w:val="right" w:pos="9355"/>
      </w:tabs>
    </w:pPr>
  </w:style>
  <w:style w:type="character" w:customStyle="1" w:styleId="ab">
    <w:name w:val="Нижний колонтитул Знак"/>
    <w:basedOn w:val="a0"/>
    <w:link w:val="aa"/>
    <w:uiPriority w:val="99"/>
    <w:rsid w:val="00E82802"/>
    <w:rPr>
      <w:rFonts w:ascii="Times New Roman" w:eastAsia="Times New Roman" w:hAnsi="Times New Roman" w:cs="Times New Roman"/>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eastAsia="ru-RU" w:bidi="ru-RU"/>
    </w:rPr>
  </w:style>
  <w:style w:type="paragraph" w:styleId="1">
    <w:name w:val="heading 1"/>
    <w:basedOn w:val="a"/>
    <w:uiPriority w:val="1"/>
    <w:qFormat/>
    <w:pPr>
      <w:spacing w:line="275" w:lineRule="exact"/>
      <w:ind w:left="230"/>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30"/>
    </w:pPr>
    <w:rPr>
      <w:sz w:val="24"/>
      <w:szCs w:val="24"/>
    </w:rPr>
  </w:style>
  <w:style w:type="paragraph" w:styleId="a4">
    <w:name w:val="List Paragraph"/>
    <w:basedOn w:val="a"/>
    <w:uiPriority w:val="1"/>
    <w:qFormat/>
    <w:pPr>
      <w:spacing w:line="275" w:lineRule="exact"/>
      <w:ind w:left="230" w:hanging="245"/>
    </w:pPr>
  </w:style>
  <w:style w:type="paragraph" w:customStyle="1" w:styleId="TableParagraph">
    <w:name w:val="Table Paragraph"/>
    <w:basedOn w:val="a"/>
    <w:uiPriority w:val="1"/>
    <w:qFormat/>
    <w:pPr>
      <w:ind w:left="109"/>
    </w:pPr>
  </w:style>
  <w:style w:type="paragraph" w:styleId="a5">
    <w:name w:val="No Spacing"/>
    <w:uiPriority w:val="1"/>
    <w:qFormat/>
    <w:rsid w:val="00E82802"/>
    <w:rPr>
      <w:rFonts w:ascii="Times New Roman" w:eastAsia="Times New Roman" w:hAnsi="Times New Roman" w:cs="Times New Roman"/>
      <w:lang w:val="ru-RU" w:eastAsia="ru-RU" w:bidi="ru-RU"/>
    </w:rPr>
  </w:style>
  <w:style w:type="paragraph" w:styleId="a6">
    <w:name w:val="Balloon Text"/>
    <w:basedOn w:val="a"/>
    <w:link w:val="a7"/>
    <w:uiPriority w:val="99"/>
    <w:semiHidden/>
    <w:unhideWhenUsed/>
    <w:rsid w:val="00E82802"/>
    <w:rPr>
      <w:rFonts w:ascii="Tahoma" w:hAnsi="Tahoma" w:cs="Tahoma"/>
      <w:sz w:val="16"/>
      <w:szCs w:val="16"/>
    </w:rPr>
  </w:style>
  <w:style w:type="character" w:customStyle="1" w:styleId="a7">
    <w:name w:val="Текст выноски Знак"/>
    <w:basedOn w:val="a0"/>
    <w:link w:val="a6"/>
    <w:uiPriority w:val="99"/>
    <w:semiHidden/>
    <w:rsid w:val="00E82802"/>
    <w:rPr>
      <w:rFonts w:ascii="Tahoma" w:eastAsia="Times New Roman" w:hAnsi="Tahoma" w:cs="Tahoma"/>
      <w:sz w:val="16"/>
      <w:szCs w:val="16"/>
      <w:lang w:val="ru-RU" w:eastAsia="ru-RU" w:bidi="ru-RU"/>
    </w:rPr>
  </w:style>
  <w:style w:type="paragraph" w:styleId="a8">
    <w:name w:val="header"/>
    <w:basedOn w:val="a"/>
    <w:link w:val="a9"/>
    <w:uiPriority w:val="99"/>
    <w:unhideWhenUsed/>
    <w:rsid w:val="00E82802"/>
    <w:pPr>
      <w:tabs>
        <w:tab w:val="center" w:pos="4677"/>
        <w:tab w:val="right" w:pos="9355"/>
      </w:tabs>
    </w:pPr>
  </w:style>
  <w:style w:type="character" w:customStyle="1" w:styleId="a9">
    <w:name w:val="Верхний колонтитул Знак"/>
    <w:basedOn w:val="a0"/>
    <w:link w:val="a8"/>
    <w:uiPriority w:val="99"/>
    <w:rsid w:val="00E82802"/>
    <w:rPr>
      <w:rFonts w:ascii="Times New Roman" w:eastAsia="Times New Roman" w:hAnsi="Times New Roman" w:cs="Times New Roman"/>
      <w:lang w:val="ru-RU" w:eastAsia="ru-RU" w:bidi="ru-RU"/>
    </w:rPr>
  </w:style>
  <w:style w:type="paragraph" w:styleId="aa">
    <w:name w:val="footer"/>
    <w:basedOn w:val="a"/>
    <w:link w:val="ab"/>
    <w:uiPriority w:val="99"/>
    <w:unhideWhenUsed/>
    <w:rsid w:val="00E82802"/>
    <w:pPr>
      <w:tabs>
        <w:tab w:val="center" w:pos="4677"/>
        <w:tab w:val="right" w:pos="9355"/>
      </w:tabs>
    </w:pPr>
  </w:style>
  <w:style w:type="character" w:customStyle="1" w:styleId="ab">
    <w:name w:val="Нижний колонтитул Знак"/>
    <w:basedOn w:val="a0"/>
    <w:link w:val="aa"/>
    <w:uiPriority w:val="99"/>
    <w:rsid w:val="00E82802"/>
    <w:rPr>
      <w:rFonts w:ascii="Times New Roman" w:eastAsia="Times New Roman" w:hAnsi="Times New Roman" w:cs="Times New Roman"/>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10915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17</Pages>
  <Words>5379</Words>
  <Characters>30661</Characters>
  <Application>Microsoft Office Word</Application>
  <DocSecurity>0</DocSecurity>
  <Lines>255</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35969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Венера</dc:creator>
  <cp:lastModifiedBy>КСОШ-002</cp:lastModifiedBy>
  <cp:revision>3</cp:revision>
  <cp:lastPrinted>2021-08-17T09:25:00Z</cp:lastPrinted>
  <dcterms:created xsi:type="dcterms:W3CDTF">2021-08-17T09:18:00Z</dcterms:created>
  <dcterms:modified xsi:type="dcterms:W3CDTF">2021-08-17T09:28:00Z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2020-10-06T00:00:00Z</vt:filetime>
  </property>
  <property fmtid="{D5CDD505-2E9C-101B-9397-08002B2CF9AE}" pid="3" name="Creator">
    <vt:lpwstr>Microsoft® Word 2016</vt:lpwstr>
  </property>
  <property fmtid="{D5CDD505-2E9C-101B-9397-08002B2CF9AE}" pid="4" name="LastSaved">
    <vt:filetime>2020-10-27T00:00:00Z</vt:filetime>
  </property>
</Properties>
</file>